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263928" w:rsidRDefault="005E16EF" w:rsidP="00022CA8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97E091" wp14:editId="138EF198">
                <wp:simplePos x="0" y="0"/>
                <wp:positionH relativeFrom="page">
                  <wp:posOffset>333375</wp:posOffset>
                </wp:positionH>
                <wp:positionV relativeFrom="page">
                  <wp:posOffset>4343400</wp:posOffset>
                </wp:positionV>
                <wp:extent cx="2371725" cy="3267075"/>
                <wp:effectExtent l="0" t="0" r="0" b="9525"/>
                <wp:wrapSquare wrapText="bothSides"/>
                <wp:docPr id="55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326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CC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10"/>
                            </w:pPr>
                            <w:r>
                              <w:t>В этом выпуске</w:t>
                            </w:r>
                          </w:p>
                          <w:p w:rsidR="0097234F" w:rsidRDefault="0097234F">
                            <w:pPr>
                              <w:pStyle w:val="TOCText"/>
                              <w:tabs>
                                <w:tab w:val="left" w:pos="588"/>
                              </w:tabs>
                              <w:ind w:left="-12"/>
                              <w:rPr>
                                <w:rStyle w:val="TOCNumberChar"/>
                              </w:rPr>
                            </w:pPr>
                            <w:r>
                              <w:rPr>
                                <w:rStyle w:val="TOCNumberChar"/>
                              </w:rPr>
                              <w:t>1</w:t>
                            </w:r>
                            <w:r>
                              <w:rPr>
                                <w:rStyle w:val="TOCNumberChar"/>
                              </w:rPr>
                              <w:tab/>
                            </w:r>
                            <w:r>
                              <w:t>Организационно-правовое обеспечение деятельности образовательного учреждения и система управления</w:t>
                            </w:r>
                          </w:p>
                          <w:p w:rsidR="0097234F" w:rsidRDefault="0097234F">
                            <w:pPr>
                              <w:pStyle w:val="TOCText"/>
                              <w:tabs>
                                <w:tab w:val="left" w:pos="588"/>
                              </w:tabs>
                              <w:ind w:left="-12"/>
                            </w:pPr>
                            <w:r>
                              <w:rPr>
                                <w:rStyle w:val="TOCNumberChar"/>
                              </w:rPr>
                              <w:t>2</w:t>
                            </w:r>
                            <w:r>
                              <w:tab/>
                              <w:t>Особенности образовательной деятельности</w:t>
                            </w:r>
                          </w:p>
                          <w:p w:rsidR="0097234F" w:rsidRDefault="0097234F">
                            <w:pPr>
                              <w:pStyle w:val="TOCText"/>
                              <w:tabs>
                                <w:tab w:val="left" w:pos="588"/>
                              </w:tabs>
                              <w:ind w:left="-12"/>
                            </w:pPr>
                            <w:r>
                              <w:rPr>
                                <w:rStyle w:val="TOCNumberChar"/>
                              </w:rPr>
                              <w:t>3</w:t>
                            </w:r>
                            <w:r>
                              <w:tab/>
                              <w:t>Кадровое обеспечение</w:t>
                            </w:r>
                          </w:p>
                          <w:p w:rsidR="0097234F" w:rsidRDefault="0097234F">
                            <w:pPr>
                              <w:pStyle w:val="TOCText"/>
                              <w:tabs>
                                <w:tab w:val="left" w:pos="588"/>
                              </w:tabs>
                              <w:ind w:left="-12"/>
                            </w:pPr>
                            <w:r>
                              <w:rPr>
                                <w:rStyle w:val="TOCNumberChar"/>
                              </w:rPr>
                              <w:t>4</w:t>
                            </w:r>
                            <w:r>
                              <w:tab/>
                              <w:t>Учебно-воспитательная работа</w:t>
                            </w:r>
                          </w:p>
                          <w:p w:rsidR="0097234F" w:rsidRDefault="0097234F" w:rsidP="0097234F">
                            <w:pPr>
                              <w:pStyle w:val="TOCText"/>
                              <w:tabs>
                                <w:tab w:val="left" w:pos="588"/>
                              </w:tabs>
                              <w:ind w:left="-1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1" o:spid="_x0000_s1026" type="#_x0000_t202" style="position:absolute;left:0;text-align:left;margin-left:26.25pt;margin-top:342pt;width:186.75pt;height:257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" filled="f" stroked="f" strokecolor="#c30">
                <v:textbox>
                  <w:txbxContent>
                    <w:p w:rsidR="0097234F" w:rsidRDefault="0097234F">
                      <w:pPr>
                        <w:pStyle w:val="10"/>
                      </w:pPr>
                      <w:r>
                        <w:t>В этом выпуске</w:t>
                      </w:r>
                    </w:p>
                    <w:p w:rsidR="0097234F" w:rsidRDefault="0097234F">
                      <w:pPr>
                        <w:pStyle w:val="TOCText"/>
                        <w:tabs>
                          <w:tab w:val="left" w:pos="588"/>
                        </w:tabs>
                        <w:ind w:left="-12"/>
                        <w:rPr>
                          <w:rStyle w:val="TOCNumberChar"/>
                        </w:rPr>
                      </w:pPr>
                      <w:r>
                        <w:rPr>
                          <w:rStyle w:val="TOCNumberChar"/>
                        </w:rPr>
                        <w:t>1</w:t>
                      </w:r>
                      <w:r>
                        <w:rPr>
                          <w:rStyle w:val="TOCNumberChar"/>
                        </w:rPr>
                        <w:tab/>
                      </w:r>
                      <w:r>
                        <w:t>Организационно-правовое обеспечение деятельности образовательного учреждения и система управления</w:t>
                      </w:r>
                    </w:p>
                    <w:p w:rsidR="0097234F" w:rsidRDefault="0097234F">
                      <w:pPr>
                        <w:pStyle w:val="TOCText"/>
                        <w:tabs>
                          <w:tab w:val="left" w:pos="588"/>
                        </w:tabs>
                        <w:ind w:left="-12"/>
                      </w:pPr>
                      <w:r>
                        <w:rPr>
                          <w:rStyle w:val="TOCNumberChar"/>
                        </w:rPr>
                        <w:t>2</w:t>
                      </w:r>
                      <w:r>
                        <w:tab/>
                        <w:t>Особенности образовательной деятельности</w:t>
                      </w:r>
                    </w:p>
                    <w:p w:rsidR="0097234F" w:rsidRDefault="0097234F">
                      <w:pPr>
                        <w:pStyle w:val="TOCText"/>
                        <w:tabs>
                          <w:tab w:val="left" w:pos="588"/>
                        </w:tabs>
                        <w:ind w:left="-12"/>
                      </w:pPr>
                      <w:r>
                        <w:rPr>
                          <w:rStyle w:val="TOCNumberChar"/>
                        </w:rPr>
                        <w:t>3</w:t>
                      </w:r>
                      <w:r>
                        <w:tab/>
                        <w:t>Кадровое обеспечение</w:t>
                      </w:r>
                    </w:p>
                    <w:p w:rsidR="0097234F" w:rsidRDefault="0097234F">
                      <w:pPr>
                        <w:pStyle w:val="TOCText"/>
                        <w:tabs>
                          <w:tab w:val="left" w:pos="588"/>
                        </w:tabs>
                        <w:ind w:left="-12"/>
                      </w:pPr>
                      <w:r>
                        <w:rPr>
                          <w:rStyle w:val="TOCNumberChar"/>
                        </w:rPr>
                        <w:t>4</w:t>
                      </w:r>
                      <w:r>
                        <w:tab/>
                        <w:t>Учебно-воспитательная работа</w:t>
                      </w:r>
                    </w:p>
                    <w:p w:rsidR="0097234F" w:rsidRDefault="0097234F" w:rsidP="0097234F">
                      <w:pPr>
                        <w:pStyle w:val="TOCText"/>
                        <w:tabs>
                          <w:tab w:val="left" w:pos="588"/>
                        </w:tabs>
                        <w:ind w:left="-12"/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D1C5E4" wp14:editId="61A1A314">
                <wp:simplePos x="0" y="0"/>
                <wp:positionH relativeFrom="page">
                  <wp:posOffset>342900</wp:posOffset>
                </wp:positionH>
                <wp:positionV relativeFrom="page">
                  <wp:posOffset>8020050</wp:posOffset>
                </wp:positionV>
                <wp:extent cx="2096135" cy="1278890"/>
                <wp:effectExtent l="0" t="0" r="0" b="0"/>
                <wp:wrapNone/>
                <wp:docPr id="67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6135" cy="127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 w:rsidP="00263928">
                            <w:pPr>
                              <w:pStyle w:val="Pullquote"/>
                            </w:pPr>
                            <w:r>
                              <w:t>Основная миссия школы: Создание системы комплексной, поэтапной медико-психолого-педагогической помощи детям с ограниченными возможностями здоровья как основы максимально полной социализации и интеграции ребенка в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027" type="#_x0000_t202" style="position:absolute;left:0;text-align:left;margin-left:27pt;margin-top:631.5pt;width:165.05pt;height:100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" filled="f" stroked="f">
                <v:textbox style="mso-fit-shape-to-text:t">
                  <w:txbxContent>
                    <w:p w:rsidR="0097234F" w:rsidRDefault="0097234F" w:rsidP="00263928">
                      <w:pPr>
                        <w:pStyle w:val="Pullquote"/>
                      </w:pPr>
                      <w:r>
                        <w:t>Основная миссия школы: Создание системы комплексной, поэтапной медико-психолого-педагогической помощи детям с ограниченными возможностями здоровья как основы максимально полной социализации и интеграции ребенка в общество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45D3C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0FA1BA6" wp14:editId="66035990">
                <wp:simplePos x="0" y="0"/>
                <wp:positionH relativeFrom="page">
                  <wp:posOffset>2971800</wp:posOffset>
                </wp:positionH>
                <wp:positionV relativeFrom="page">
                  <wp:posOffset>2867024</wp:posOffset>
                </wp:positionV>
                <wp:extent cx="4352925" cy="7705725"/>
                <wp:effectExtent l="0" t="0" r="0" b="9525"/>
                <wp:wrapNone/>
                <wp:docPr id="5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770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Pr="005028DE" w:rsidRDefault="0097234F" w:rsidP="005028DE">
                            <w:pPr>
                              <w:pStyle w:val="a7"/>
                              <w:spacing w:after="0"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Полное наименование образовательного учреждения в соответствии с Уставом: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Государственное бюджетное образовательное учреждение Республики Тыва «Средняя общеобразовательная школа № 10 для детей </w:t>
                            </w:r>
                            <w:proofErr w:type="gram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с</w:t>
                            </w:r>
                            <w:proofErr w:type="gram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after="0"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ограниченными возможностями здоровья».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after="0" w:line="240" w:lineRule="auto"/>
                              <w:jc w:val="left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Фактический адрес: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667007, Республика Тыва,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г</w:t>
                            </w:r>
                            <w:proofErr w:type="gram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.К</w:t>
                            </w:r>
                            <w:proofErr w:type="gram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ызыл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ул.Оюна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Курседи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, 160.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after="0" w:line="240" w:lineRule="auto"/>
                              <w:jc w:val="left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Юридический адрес: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667007, Республика Тыва ,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г</w:t>
                            </w:r>
                            <w:proofErr w:type="gram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.К</w:t>
                            </w:r>
                            <w:proofErr w:type="gram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ызыл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ул.Оюна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Курседи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, 160.</w:t>
                            </w:r>
                          </w:p>
                          <w:tbl>
                            <w:tblPr>
                              <w:tblStyle w:val="ad"/>
                              <w:tblW w:w="0" w:type="auto"/>
                              <w:jc w:val="center"/>
                              <w:tblBorders>
                                <w:top w:val="single" w:sz="4" w:space="0" w:color="5F497A" w:themeColor="accent4" w:themeShade="BF"/>
                                <w:left w:val="single" w:sz="4" w:space="0" w:color="5F497A" w:themeColor="accent4" w:themeShade="BF"/>
                                <w:bottom w:val="single" w:sz="4" w:space="0" w:color="5F497A" w:themeColor="accent4" w:themeShade="BF"/>
                                <w:right w:val="single" w:sz="4" w:space="0" w:color="5F497A" w:themeColor="accent4" w:themeShade="BF"/>
                                <w:insideH w:val="single" w:sz="4" w:space="0" w:color="5F497A" w:themeColor="accent4" w:themeShade="BF"/>
                                <w:insideV w:val="single" w:sz="4" w:space="0" w:color="5F497A" w:themeColor="accent4" w:themeShade="BF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376"/>
                              <w:gridCol w:w="2127"/>
                              <w:gridCol w:w="2243"/>
                            </w:tblGrid>
                            <w:tr w:rsidR="0097234F" w:rsidRPr="005028DE" w:rsidTr="00523710">
                              <w:trPr>
                                <w:jc w:val="center"/>
                              </w:trPr>
                              <w:tc>
                                <w:tcPr>
                                  <w:tcW w:w="2376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jc w:val="center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5028DE"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  <w:t>Телефон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jc w:val="center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5028DE"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  <w:lang w:val="en-US"/>
                                    </w:rPr>
                                    <w:t>e-mail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jc w:val="center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5028DE"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  <w:t>сайт:</w:t>
                                  </w:r>
                                </w:p>
                              </w:tc>
                            </w:tr>
                            <w:tr w:rsidR="0097234F" w:rsidRPr="005028DE" w:rsidTr="00AE7F35">
                              <w:trPr>
                                <w:trHeight w:val="701"/>
                                <w:jc w:val="center"/>
                              </w:trPr>
                              <w:tc>
                                <w:tcPr>
                                  <w:tcW w:w="2376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5028DE"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  <w:t>8(39422)3-17-95</w:t>
                                  </w:r>
                                </w:p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5028DE"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  <w:t>8(39422)3-42-56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hyperlink r:id="rId9" w:history="1"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corr_shkola10@mail.ru</w:t>
                                    </w:r>
                                  </w:hyperlink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:rsidR="0097234F" w:rsidRPr="005028DE" w:rsidRDefault="0097234F" w:rsidP="005028DE">
                                  <w:pPr>
                                    <w:pStyle w:val="a7"/>
                                    <w:spacing w:line="240" w:lineRule="auto"/>
                                    <w:rPr>
                                      <w:rFonts w:ascii="Century Schoolbook" w:hAnsi="Century Schoolbook" w:cs="Times New Roman"/>
                                      <w:sz w:val="26"/>
                                      <w:szCs w:val="26"/>
                                    </w:rPr>
                                  </w:pPr>
                                  <w:hyperlink r:id="rId10" w:history="1"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http</w:t>
                                    </w:r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</w:rPr>
                                      <w:t>://</w:t>
                                    </w:r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www</w:t>
                                    </w:r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</w:rPr>
                                      <w:t>.</w:t>
                                    </w:r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school</w:t>
                                    </w:r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</w:rPr>
                                      <w:t>10-</w:t>
                                    </w:r>
                                    <w:proofErr w:type="spellStart"/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tuva</w:t>
                                    </w:r>
                                    <w:proofErr w:type="spellEnd"/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</w:rPr>
                                      <w:t>.</w:t>
                                    </w:r>
                                    <w:proofErr w:type="spellStart"/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  <w:lang w:val="en-US"/>
                                      </w:rPr>
                                      <w:t>ru</w:t>
                                    </w:r>
                                    <w:proofErr w:type="spellEnd"/>
                                    <w:r w:rsidRPr="005028DE">
                                      <w:rPr>
                                        <w:rStyle w:val="aa"/>
                                        <w:rFonts w:ascii="Century Schoolbook" w:hAnsi="Century Schoolbook" w:cs="Times New Roman"/>
                                        <w:sz w:val="26"/>
                                        <w:szCs w:val="26"/>
                                      </w:rPr>
                                      <w:t>/</w:t>
                                    </w:r>
                                  </w:hyperlink>
                                </w:p>
                              </w:tc>
                            </w:tr>
                          </w:tbl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Учредители: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Министерство образования Республики Тыва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г</w:t>
                            </w:r>
                            <w:proofErr w:type="gram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.К</w:t>
                            </w:r>
                            <w:proofErr w:type="gram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ызыла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Лицензия на образовательную деятельность: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бессрочная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Реализуемые образовательные программы: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Основная общеобразовательная программа начального, основного общего и среднего образования для специальных (коррекционных) школ 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  <w:lang w:val="en-US"/>
                              </w:rPr>
                              <w:t>VIII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вида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Директор: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Давыдкина Надежда Алексеевна, руководитель высшей категории, </w:t>
                            </w:r>
                            <w:r w:rsidRPr="005028DE">
                              <w:rPr>
                                <w:rFonts w:ascii="Century Schoolbook" w:hAnsi="Century Schoolbook"/>
                                <w:sz w:val="26"/>
                                <w:szCs w:val="26"/>
                              </w:rPr>
                              <w:t>Почетный работник общего образования Российской Федерации</w:t>
                            </w:r>
                          </w:p>
                          <w:p w:rsidR="0097234F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 xml:space="preserve">Заместители директора: 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по учебно-воспитательной работе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Баяндина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М.А.,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по воспитательной работе </w:t>
                            </w:r>
                            <w:proofErr w:type="spellStart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Курыгина</w:t>
                            </w:r>
                            <w:proofErr w:type="spellEnd"/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Т.</w:t>
                            </w:r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В</w:t>
                            </w: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</w:p>
                          <w:p w:rsidR="0097234F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E16EF">
                              <w:rPr>
                                <w:rFonts w:ascii="Century Schoolbook" w:hAnsi="Century Schoolbook" w:cs="Times New Roman"/>
                                <w:b/>
                                <w:sz w:val="26"/>
                                <w:szCs w:val="26"/>
                              </w:rPr>
                              <w:t>Заведующие:</w:t>
                            </w:r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заведующий по методической и </w:t>
                            </w:r>
                            <w:proofErr w:type="spellStart"/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профориентационной</w:t>
                            </w:r>
                            <w:proofErr w:type="spellEnd"/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 xml:space="preserve"> работе Скачек Е.С., заведующий по административно – хозяйственной работе Иванова О.Н., заведующий по ИКТ Медведева М.Е.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Административно-управленческий персонал имеет специальное образование (менеджмент)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97234F" w:rsidRPr="00AE7F35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234pt;margin-top:225.75pt;width:342.75pt;height:606.7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d1tgIAALc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" filled="f" stroked="f">
                <v:textbox inset="0,0,,0">
                  <w:txbxContent>
                    <w:p w:rsidR="0097234F" w:rsidRPr="005028DE" w:rsidRDefault="0097234F" w:rsidP="005028DE">
                      <w:pPr>
                        <w:pStyle w:val="a7"/>
                        <w:spacing w:after="0"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Полное наименование образовательного учреждения в соответствии с Уставом: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Государственное бюджетное образовательное учреждение Республики Тыва «Средняя общеобразовательная школа № 10 для детей </w:t>
                      </w:r>
                      <w:proofErr w:type="gram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с</w:t>
                      </w:r>
                      <w:proofErr w:type="gram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after="0"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ограниченными возможностями здоровья».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after="0" w:line="240" w:lineRule="auto"/>
                        <w:jc w:val="left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Фактический адрес: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667007, Республика Тыва,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г</w:t>
                      </w:r>
                      <w:proofErr w:type="gram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.К</w:t>
                      </w:r>
                      <w:proofErr w:type="gram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ызыл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ул.Оюна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Курседи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, 160.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after="0" w:line="240" w:lineRule="auto"/>
                        <w:jc w:val="left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Юридический адрес: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667007, Республика Тыва ,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г</w:t>
                      </w:r>
                      <w:proofErr w:type="gram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.К</w:t>
                      </w:r>
                      <w:proofErr w:type="gram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ызыл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ул.Оюна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Курседи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, 160.</w:t>
                      </w:r>
                    </w:p>
                    <w:tbl>
                      <w:tblPr>
                        <w:tblStyle w:val="ad"/>
                        <w:tblW w:w="0" w:type="auto"/>
                        <w:jc w:val="center"/>
                        <w:tblBorders>
                          <w:top w:val="single" w:sz="4" w:space="0" w:color="5F497A" w:themeColor="accent4" w:themeShade="BF"/>
                          <w:left w:val="single" w:sz="4" w:space="0" w:color="5F497A" w:themeColor="accent4" w:themeShade="BF"/>
                          <w:bottom w:val="single" w:sz="4" w:space="0" w:color="5F497A" w:themeColor="accent4" w:themeShade="BF"/>
                          <w:right w:val="single" w:sz="4" w:space="0" w:color="5F497A" w:themeColor="accent4" w:themeShade="BF"/>
                          <w:insideH w:val="single" w:sz="4" w:space="0" w:color="5F497A" w:themeColor="accent4" w:themeShade="BF"/>
                          <w:insideV w:val="single" w:sz="4" w:space="0" w:color="5F497A" w:themeColor="accent4" w:themeShade="BF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376"/>
                        <w:gridCol w:w="2127"/>
                        <w:gridCol w:w="2243"/>
                      </w:tblGrid>
                      <w:tr w:rsidR="0097234F" w:rsidRPr="005028DE" w:rsidTr="00523710">
                        <w:trPr>
                          <w:jc w:val="center"/>
                        </w:trPr>
                        <w:tc>
                          <w:tcPr>
                            <w:tcW w:w="2376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jc w:val="center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Телефон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jc w:val="center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  <w:lang w:val="en-US"/>
                              </w:rPr>
                              <w:t>e-mail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jc w:val="center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сайт:</w:t>
                            </w:r>
                          </w:p>
                        </w:tc>
                      </w:tr>
                      <w:tr w:rsidR="0097234F" w:rsidRPr="005028DE" w:rsidTr="00AE7F35">
                        <w:trPr>
                          <w:trHeight w:val="701"/>
                          <w:jc w:val="center"/>
                        </w:trPr>
                        <w:tc>
                          <w:tcPr>
                            <w:tcW w:w="2376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8(39422)3-17-95</w:t>
                            </w:r>
                          </w:p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  <w:t>8(39422)3-42-56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hyperlink r:id="rId11" w:history="1"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corr_shkola10@mail.ru</w:t>
                              </w:r>
                            </w:hyperlink>
                          </w:p>
                        </w:tc>
                        <w:tc>
                          <w:tcPr>
                            <w:tcW w:w="2243" w:type="dxa"/>
                          </w:tcPr>
                          <w:p w:rsidR="0097234F" w:rsidRPr="005028DE" w:rsidRDefault="0097234F" w:rsidP="005028DE">
                            <w:pPr>
                              <w:pStyle w:val="a7"/>
                              <w:spacing w:line="240" w:lineRule="auto"/>
                              <w:rPr>
                                <w:rFonts w:ascii="Century Schoolbook" w:hAnsi="Century Schoolbook" w:cs="Times New Roman"/>
                                <w:sz w:val="26"/>
                                <w:szCs w:val="26"/>
                              </w:rPr>
                            </w:pPr>
                            <w:hyperlink r:id="rId12" w:history="1"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http</w:t>
                              </w:r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</w:rPr>
                                <w:t>://</w:t>
                              </w:r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www</w:t>
                              </w:r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</w:rPr>
                                <w:t>.</w:t>
                              </w:r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school</w:t>
                              </w:r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</w:rPr>
                                <w:t>10-</w:t>
                              </w:r>
                              <w:proofErr w:type="spellStart"/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tuva</w:t>
                              </w:r>
                              <w:proofErr w:type="spellEnd"/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</w:rPr>
                                <w:t>.</w:t>
                              </w:r>
                              <w:proofErr w:type="spellStart"/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  <w:lang w:val="en-US"/>
                                </w:rPr>
                                <w:t>ru</w:t>
                              </w:r>
                              <w:proofErr w:type="spellEnd"/>
                              <w:r w:rsidRPr="005028DE">
                                <w:rPr>
                                  <w:rStyle w:val="aa"/>
                                  <w:rFonts w:ascii="Century Schoolbook" w:hAnsi="Century Schoolbook" w:cs="Times New Roman"/>
                                  <w:sz w:val="26"/>
                                  <w:szCs w:val="26"/>
                                </w:rPr>
                                <w:t>/</w:t>
                              </w:r>
                            </w:hyperlink>
                          </w:p>
                        </w:tc>
                      </w:tr>
                    </w:tbl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Учредители: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Министерство образования Республики Тыва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г</w:t>
                      </w:r>
                      <w:proofErr w:type="gram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.К</w:t>
                      </w:r>
                      <w:proofErr w:type="gram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ызыла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.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Лицензия на образовательную деятельность: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бессрочная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Реализуемые образовательные программы: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Основная общеобразовательная программа начального, основного общего и среднего образования для специальных (коррекционных) школ 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  <w:lang w:val="en-US"/>
                        </w:rPr>
                        <w:t>VIII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вида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Директор: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Давыдкина Надежда Алексеевна, руководитель высшей категории, </w:t>
                      </w:r>
                      <w:r w:rsidRPr="005028DE">
                        <w:rPr>
                          <w:rFonts w:ascii="Century Schoolbook" w:hAnsi="Century Schoolbook"/>
                          <w:sz w:val="26"/>
                          <w:szCs w:val="26"/>
                        </w:rPr>
                        <w:t>Почетный работник общего образования Российской Федерации</w:t>
                      </w:r>
                    </w:p>
                    <w:p w:rsidR="0097234F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 xml:space="preserve">Заместители директора: 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по учебно-воспитательной работе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Баяндина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М.А.,</w:t>
                      </w:r>
                      <w:r w:rsidRPr="005028DE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по воспитательной работе </w:t>
                      </w:r>
                      <w:proofErr w:type="spellStart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Курыгина</w:t>
                      </w:r>
                      <w:proofErr w:type="spellEnd"/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Т.</w:t>
                      </w:r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В</w:t>
                      </w:r>
                      <w:r w:rsidRPr="005028DE"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, </w:t>
                      </w:r>
                    </w:p>
                    <w:p w:rsidR="0097234F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 w:rsidRPr="005E16EF">
                        <w:rPr>
                          <w:rFonts w:ascii="Century Schoolbook" w:hAnsi="Century Schoolbook" w:cs="Times New Roman"/>
                          <w:b/>
                          <w:sz w:val="26"/>
                          <w:szCs w:val="26"/>
                        </w:rPr>
                        <w:t>Заведующие:</w:t>
                      </w:r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заведующий по методической и </w:t>
                      </w:r>
                      <w:proofErr w:type="spellStart"/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профориентационной</w:t>
                      </w:r>
                      <w:proofErr w:type="spellEnd"/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 xml:space="preserve"> работе Скачек Е.С., заведующий по административно – хозяйственной работе Иванова О.Н., заведующий по ИКТ Медведева М.Е.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  <w:t>Административно-управленческий персонал имеет специальное образование (менеджмент)</w:t>
                      </w:r>
                    </w:p>
                    <w:p w:rsidR="0097234F" w:rsidRPr="005028DE" w:rsidRDefault="0097234F" w:rsidP="005028DE">
                      <w:pPr>
                        <w:pStyle w:val="a7"/>
                        <w:spacing w:line="240" w:lineRule="auto"/>
                        <w:rPr>
                          <w:rFonts w:ascii="Century Schoolbook" w:hAnsi="Century Schoolbook" w:cs="Times New Roman"/>
                          <w:sz w:val="26"/>
                          <w:szCs w:val="26"/>
                        </w:rPr>
                      </w:pPr>
                    </w:p>
                    <w:p w:rsidR="0097234F" w:rsidRPr="00AE7F35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E7F35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98FD43D" wp14:editId="0DCDE35B">
                <wp:simplePos x="0" y="0"/>
                <wp:positionH relativeFrom="page">
                  <wp:posOffset>2971800</wp:posOffset>
                </wp:positionH>
                <wp:positionV relativeFrom="page">
                  <wp:posOffset>2171065</wp:posOffset>
                </wp:positionV>
                <wp:extent cx="4114800" cy="809625"/>
                <wp:effectExtent l="0" t="0" r="0" b="9525"/>
                <wp:wrapNone/>
                <wp:docPr id="5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Pr="005028DE" w:rsidRDefault="0097234F" w:rsidP="00AE7F35">
                            <w:pPr>
                              <w:pStyle w:val="1"/>
                              <w:numPr>
                                <w:ilvl w:val="0"/>
                                <w:numId w:val="8"/>
                              </w:numPr>
                              <w:ind w:left="426" w:hanging="426"/>
                              <w:rPr>
                                <w:sz w:val="26"/>
                                <w:szCs w:val="26"/>
                              </w:rPr>
                            </w:pPr>
                            <w:r w:rsidRPr="005028DE">
                              <w:rPr>
                                <w:rFonts w:ascii="Century Schoolbook" w:hAnsi="Century Schoolbook"/>
                                <w:sz w:val="26"/>
                                <w:szCs w:val="26"/>
                              </w:rPr>
                              <w:t>Организационно-правовое обеспечение деятельности образовательного учреждения и система управления</w:t>
                            </w:r>
                          </w:p>
                          <w:p w:rsidR="0097234F" w:rsidRPr="005028DE" w:rsidRDefault="0097234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234pt;margin-top:170.95pt;width:324pt;height:63.7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TYswIAALI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" filled="f" stroked="f">
                <v:textbox inset="0,0,0,0">
                  <w:txbxContent>
                    <w:p w:rsidR="0097234F" w:rsidRPr="005028DE" w:rsidRDefault="0097234F" w:rsidP="00AE7F35">
                      <w:pPr>
                        <w:pStyle w:val="1"/>
                        <w:numPr>
                          <w:ilvl w:val="0"/>
                          <w:numId w:val="8"/>
                        </w:numPr>
                        <w:ind w:left="426" w:hanging="426"/>
                        <w:rPr>
                          <w:sz w:val="26"/>
                          <w:szCs w:val="26"/>
                        </w:rPr>
                      </w:pPr>
                      <w:r w:rsidRPr="005028DE">
                        <w:rPr>
                          <w:rFonts w:ascii="Century Schoolbook" w:hAnsi="Century Schoolbook"/>
                          <w:sz w:val="26"/>
                          <w:szCs w:val="26"/>
                        </w:rPr>
                        <w:t>Организационно-правовое обеспечение деятельности образовательного учреждения и система управления</w:t>
                      </w:r>
                    </w:p>
                    <w:p w:rsidR="0097234F" w:rsidRPr="005028DE" w:rsidRDefault="0097234F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0D4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EE2F8F" wp14:editId="4DA37F81">
                <wp:simplePos x="0" y="0"/>
                <wp:positionH relativeFrom="page">
                  <wp:posOffset>342900</wp:posOffset>
                </wp:positionH>
                <wp:positionV relativeFrom="page">
                  <wp:posOffset>2514600</wp:posOffset>
                </wp:positionV>
                <wp:extent cx="2505075" cy="1657350"/>
                <wp:effectExtent l="0" t="0" r="28575" b="1905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34F" w:rsidRDefault="009723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7B0BB4" wp14:editId="627CD839">
                                  <wp:extent cx="2325370" cy="1550247"/>
                                  <wp:effectExtent l="0" t="0" r="0" b="0"/>
                                  <wp:docPr id="60" name="Рисунок 60" descr="http://www.school10-tuva.ru/foto/2016-2017/shkol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school10-tuva.ru/foto/2016-2017/shkol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25370" cy="15502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9" o:spid="_x0000_s1030" type="#_x0000_t202" style="position:absolute;left:0;text-align:left;margin-left:27pt;margin-top:198pt;width:197.25pt;height:130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" fillcolor="white [3201]" strokeweight=".5pt">
                <v:textbox>
                  <w:txbxContent>
                    <w:p w:rsidR="0097234F" w:rsidRDefault="0097234F">
                      <w:r>
                        <w:rPr>
                          <w:noProof/>
                        </w:rPr>
                        <w:drawing>
                          <wp:inline distT="0" distB="0" distL="0" distR="0" wp14:anchorId="437B0BB4" wp14:editId="627CD839">
                            <wp:extent cx="2325370" cy="1550247"/>
                            <wp:effectExtent l="0" t="0" r="0" b="0"/>
                            <wp:docPr id="60" name="Рисунок 60" descr="http://www.school10-tuva.ru/foto/2016-2017/shkol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school10-tuva.ru/foto/2016-2017/shkol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25370" cy="15502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0D4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5F49C3" wp14:editId="269D85C6">
                <wp:simplePos x="0" y="0"/>
                <wp:positionH relativeFrom="page">
                  <wp:posOffset>342900</wp:posOffset>
                </wp:positionH>
                <wp:positionV relativeFrom="page">
                  <wp:posOffset>561974</wp:posOffset>
                </wp:positionV>
                <wp:extent cx="6858000" cy="1381125"/>
                <wp:effectExtent l="0" t="0" r="0" b="9525"/>
                <wp:wrapNone/>
                <wp:docPr id="53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78B4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Pr="003F3E7E" w:rsidRDefault="0097234F" w:rsidP="00060D41">
                            <w:pPr>
                              <w:pStyle w:val="Masthead"/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3F3E7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Публичный отчет директора о состоянии и результатах деятельности государственного бюджетного образовательного учреждения Республики Тыва «Средней общеобразовательной школы №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F3E7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10 для детей с ограниченными возможностями здоровья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»</w:t>
                            </w:r>
                            <w:r w:rsidRPr="003F3E7E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за 2016-2017 учебный год</w:t>
                            </w:r>
                          </w:p>
                          <w:p w:rsidR="0097234F" w:rsidRPr="00B3580F" w:rsidRDefault="0097234F">
                            <w:pPr>
                              <w:pStyle w:val="Masthead"/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031" type="#_x0000_t202" style="position:absolute;left:0;text-align:left;margin-left:27pt;margin-top:44.25pt;width:540pt;height:108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" filled="f" fillcolor="#0078b4" stroked="f">
                <v:textbox inset=",,,0">
                  <w:txbxContent>
                    <w:p w:rsidR="0097234F" w:rsidRPr="003F3E7E" w:rsidRDefault="0097234F" w:rsidP="00060D41">
                      <w:pPr>
                        <w:pStyle w:val="Masthead"/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3F3E7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Публичный отчет директора о состоянии и результатах деятельности государственного бюджетного образовательного учреждения Республики Тыва «Средней общеобразовательной школы №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</w:t>
                      </w:r>
                      <w:r w:rsidRPr="003F3E7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10 для детей с ограниченными возможностями здоровья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»</w:t>
                      </w:r>
                      <w:r w:rsidRPr="003F3E7E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за 2016-2017 учебный год</w:t>
                      </w:r>
                    </w:p>
                    <w:p w:rsidR="0097234F" w:rsidRPr="00B3580F" w:rsidRDefault="0097234F">
                      <w:pPr>
                        <w:pStyle w:val="Masthead"/>
                        <w:rPr>
                          <w:sz w:val="56"/>
                          <w:szCs w:val="5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9695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21BECC" wp14:editId="1DA13EA0">
                <wp:simplePos x="0" y="0"/>
                <wp:positionH relativeFrom="page">
                  <wp:posOffset>342900</wp:posOffset>
                </wp:positionH>
                <wp:positionV relativeFrom="page">
                  <wp:posOffset>2171700</wp:posOffset>
                </wp:positionV>
                <wp:extent cx="1943100" cy="171450"/>
                <wp:effectExtent l="0" t="0" r="0" b="635"/>
                <wp:wrapNone/>
                <wp:docPr id="54" name="Text 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NewsletterDate"/>
                            </w:pPr>
                            <w:r>
                              <w:t>01.07.2017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4" o:spid="_x0000_s1032" type="#_x0000_t202" style="position:absolute;left:0;text-align:left;margin-left:27pt;margin-top:171pt;width:153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" filled="f" stroked="f">
                <v:textbox style="mso-fit-shape-to-text:t" inset=",0,,0">
                  <w:txbxContent>
                    <w:p w:rsidR="0097234F" w:rsidRDefault="0097234F">
                      <w:pPr>
                        <w:pStyle w:val="NewsletterDate"/>
                      </w:pPr>
                      <w:r>
                        <w:t>01.07.2017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9695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A28755" wp14:editId="5F2ED5DE">
                <wp:simplePos x="0" y="0"/>
                <wp:positionH relativeFrom="page">
                  <wp:posOffset>3686175</wp:posOffset>
                </wp:positionH>
                <wp:positionV relativeFrom="page">
                  <wp:posOffset>1638300</wp:posOffset>
                </wp:positionV>
                <wp:extent cx="6810375" cy="0"/>
                <wp:effectExtent l="0" t="0" r="0" b="0"/>
                <wp:wrapNone/>
                <wp:docPr id="48" name="Lin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0.25pt,129pt" to="826.5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" stroked="f">
                <w10:wrap anchorx="page" anchory="page"/>
              </v:line>
            </w:pict>
          </mc:Fallback>
        </mc:AlternateContent>
      </w:r>
      <w:r w:rsidR="00C9695E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2CF8795" wp14:editId="0E91221E">
                <wp:simplePos x="0" y="0"/>
                <wp:positionH relativeFrom="page">
                  <wp:align>center</wp:align>
                </wp:positionH>
                <wp:positionV relativeFrom="page">
                  <wp:posOffset>365760</wp:posOffset>
                </wp:positionV>
                <wp:extent cx="7086600" cy="1783080"/>
                <wp:effectExtent l="0" t="3810" r="0" b="3810"/>
                <wp:wrapNone/>
                <wp:docPr id="47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0" cy="178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59DB187" wp14:editId="4DB071D7">
                                  <wp:extent cx="6858000" cy="1600200"/>
                                  <wp:effectExtent l="0" t="0" r="0" b="0"/>
                                  <wp:docPr id="61" name="Рисунок 3" descr="gradi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gradien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0" cy="1600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4" o:spid="_x0000_s1033" type="#_x0000_t202" style="position:absolute;left:0;text-align:left;margin-left:0;margin-top:28.8pt;width:558pt;height:140.4pt;z-index:-2516357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0lKtwIAAMQ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" filled="f" stroked="f">
                <v:textbox style="mso-fit-shape-to-text:t" inset=",7.2pt,,7.2pt">
                  <w:txbxContent>
                    <w:p w:rsidR="0097234F" w:rsidRDefault="0097234F"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59DB187" wp14:editId="4DB071D7">
                            <wp:extent cx="6858000" cy="1600200"/>
                            <wp:effectExtent l="0" t="0" r="0" b="0"/>
                            <wp:docPr id="61" name="Рисунок 3" descr="gradi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gradien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0" cy="1600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9695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0D69B35" wp14:editId="740D36F0">
                <wp:simplePos x="0" y="0"/>
                <wp:positionH relativeFrom="page">
                  <wp:posOffset>2540000</wp:posOffset>
                </wp:positionH>
                <wp:positionV relativeFrom="page">
                  <wp:posOffset>3149600</wp:posOffset>
                </wp:positionV>
                <wp:extent cx="91440" cy="91440"/>
                <wp:effectExtent l="0" t="0" r="0" b="0"/>
                <wp:wrapNone/>
                <wp:docPr id="46" name="Text Box 14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34" type="#_x0000_t202" style="position:absolute;left:0;text-align:left;margin-left:200pt;margin-top:248pt;width:7.2pt;height:7.2pt;z-index:25165107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9695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A018A9A" wp14:editId="682F01B2">
                <wp:simplePos x="0" y="0"/>
                <wp:positionH relativeFrom="page">
                  <wp:posOffset>2529840</wp:posOffset>
                </wp:positionH>
                <wp:positionV relativeFrom="page">
                  <wp:posOffset>6601460</wp:posOffset>
                </wp:positionV>
                <wp:extent cx="91440" cy="91440"/>
                <wp:effectExtent l="0" t="635" r="0" b="3175"/>
                <wp:wrapNone/>
                <wp:docPr id="45" name="Text Box 14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35" type="#_x0000_t202" style="position:absolute;left:0;text-align:left;margin-left:199.2pt;margin-top:519.8pt;width:7.2pt;height:7.2pt;z-index:25165312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A0591">
        <w:br w:type="page"/>
      </w:r>
    </w:p>
    <w:p w:rsidR="005028DE" w:rsidRDefault="005028DE" w:rsidP="005028DE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97F16">
        <w:rPr>
          <w:rFonts w:ascii="Century Schoolbook" w:hAnsi="Century Schoolbook" w:cs="Times New Roman"/>
          <w:color w:val="auto"/>
          <w:sz w:val="26"/>
          <w:szCs w:val="26"/>
        </w:rPr>
        <w:lastRenderedPageBreak/>
        <w:t>Управляющая система школы имеет инвариантную и вариативную составляющую, выстроенную по линейному и функциональному признаку. В инвариантной структуре выделяется четыре уровня управления:</w:t>
      </w:r>
    </w:p>
    <w:p w:rsidR="005028DE" w:rsidRDefault="005028DE" w:rsidP="00A174EB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</w:p>
    <w:p w:rsidR="007B5770" w:rsidRPr="00797F16" w:rsidRDefault="007B5770" w:rsidP="00263928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>
        <w:rPr>
          <w:rFonts w:ascii="Century Schoolbook" w:hAnsi="Century Schoolbook" w:cs="Times New Roman"/>
          <w:noProof/>
          <w:color w:val="auto"/>
          <w:sz w:val="26"/>
          <w:szCs w:val="26"/>
        </w:rPr>
        <w:drawing>
          <wp:inline distT="0" distB="0" distL="0" distR="0">
            <wp:extent cx="6000750" cy="6562725"/>
            <wp:effectExtent l="0" t="57150" r="0" b="104775"/>
            <wp:docPr id="69" name="Схема 6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386627" w:rsidRDefault="00386627" w:rsidP="00263928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</w:p>
    <w:p w:rsidR="00263928" w:rsidRDefault="00263928" w:rsidP="00A174EB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97F16">
        <w:rPr>
          <w:rFonts w:ascii="Century Schoolbook" w:hAnsi="Century Schoolbook" w:cs="Times New Roman"/>
          <w:color w:val="auto"/>
          <w:sz w:val="26"/>
          <w:szCs w:val="26"/>
        </w:rPr>
        <w:t>Таким образом, в структуре управления Государственного бюджетного образовательного учреждения Республики Тыва "Средней общеобразовательной школы №</w:t>
      </w:r>
      <w:r w:rsidR="00386627">
        <w:rPr>
          <w:rFonts w:ascii="Century Schoolbook" w:hAnsi="Century Schoolbook" w:cs="Times New Roman"/>
          <w:color w:val="auto"/>
          <w:sz w:val="26"/>
          <w:szCs w:val="26"/>
        </w:rPr>
        <w:t xml:space="preserve"> </w:t>
      </w:r>
      <w:r w:rsidRPr="00797F16">
        <w:rPr>
          <w:rFonts w:ascii="Century Schoolbook" w:hAnsi="Century Schoolbook" w:cs="Times New Roman"/>
          <w:color w:val="auto"/>
          <w:sz w:val="26"/>
          <w:szCs w:val="26"/>
        </w:rPr>
        <w:t>10 для обучающихся с ограни</w:t>
      </w:r>
      <w:r w:rsidR="005A1404">
        <w:rPr>
          <w:rFonts w:ascii="Century Schoolbook" w:hAnsi="Century Schoolbook" w:cs="Times New Roman"/>
          <w:color w:val="auto"/>
          <w:sz w:val="26"/>
          <w:szCs w:val="26"/>
        </w:rPr>
        <w:t xml:space="preserve">ченными возможностями </w:t>
      </w:r>
      <w:proofErr w:type="spellStart"/>
      <w:r w:rsidR="005A1404">
        <w:rPr>
          <w:rFonts w:ascii="Century Schoolbook" w:hAnsi="Century Schoolbook" w:cs="Times New Roman"/>
          <w:color w:val="auto"/>
          <w:sz w:val="26"/>
          <w:szCs w:val="26"/>
        </w:rPr>
        <w:t>здоровья</w:t>
      </w:r>
      <w:proofErr w:type="gramStart"/>
      <w:r w:rsidR="005A1404">
        <w:rPr>
          <w:rFonts w:ascii="Century Schoolbook" w:hAnsi="Century Schoolbook" w:cs="Times New Roman"/>
          <w:color w:val="auto"/>
          <w:sz w:val="26"/>
          <w:szCs w:val="26"/>
        </w:rPr>
        <w:t>"</w:t>
      </w:r>
      <w:r w:rsidRPr="00797F16">
        <w:rPr>
          <w:rFonts w:ascii="Century Schoolbook" w:hAnsi="Century Schoolbook" w:cs="Times New Roman"/>
          <w:color w:val="auto"/>
          <w:sz w:val="26"/>
          <w:szCs w:val="26"/>
        </w:rPr>
        <w:t>н</w:t>
      </w:r>
      <w:proofErr w:type="gramEnd"/>
      <w:r w:rsidRPr="00797F16">
        <w:rPr>
          <w:rFonts w:ascii="Century Schoolbook" w:hAnsi="Century Schoolbook" w:cs="Times New Roman"/>
          <w:color w:val="auto"/>
          <w:sz w:val="26"/>
          <w:szCs w:val="26"/>
        </w:rPr>
        <w:t>а</w:t>
      </w:r>
      <w:proofErr w:type="spellEnd"/>
      <w:r w:rsidRPr="00797F16">
        <w:rPr>
          <w:rFonts w:ascii="Century Schoolbook" w:hAnsi="Century Schoolbook" w:cs="Times New Roman"/>
          <w:color w:val="auto"/>
          <w:sz w:val="26"/>
          <w:szCs w:val="26"/>
        </w:rPr>
        <w:t xml:space="preserve"> каждом уровне представлены, как профессиональные руководители, так и различные общественные субъекты, что обеспечивает введение в управлении школой общественно – составляющей, способствуя демократизации и оптимизации управления.</w:t>
      </w:r>
    </w:p>
    <w:p w:rsidR="002C681C" w:rsidRPr="00A2505C" w:rsidRDefault="002C681C" w:rsidP="002C681C">
      <w:pPr>
        <w:ind w:firstLine="720"/>
        <w:jc w:val="both"/>
        <w:outlineLvl w:val="0"/>
        <w:rPr>
          <w:rFonts w:ascii="Century Schoolbook" w:hAnsi="Century Schoolbook"/>
          <w:sz w:val="26"/>
          <w:szCs w:val="26"/>
        </w:rPr>
      </w:pPr>
      <w:r w:rsidRPr="00A2505C">
        <w:rPr>
          <w:rFonts w:ascii="Century Schoolbook" w:hAnsi="Century Schoolbook"/>
          <w:sz w:val="26"/>
          <w:szCs w:val="26"/>
        </w:rPr>
        <w:lastRenderedPageBreak/>
        <w:t xml:space="preserve">Образовательный процесс осуществляется в соответствии с уровнями образовательных программ специального (коррекционного) образования для учреждений </w:t>
      </w:r>
      <w:r w:rsidRPr="00A2505C">
        <w:rPr>
          <w:rFonts w:ascii="Century Schoolbook" w:hAnsi="Century Schoolbook"/>
          <w:sz w:val="26"/>
          <w:szCs w:val="26"/>
          <w:lang w:val="en-US"/>
        </w:rPr>
        <w:t>VIII</w:t>
      </w:r>
      <w:r w:rsidRPr="00A2505C">
        <w:rPr>
          <w:rFonts w:ascii="Century Schoolbook" w:hAnsi="Century Schoolbook"/>
          <w:sz w:val="26"/>
          <w:szCs w:val="26"/>
        </w:rPr>
        <w:t xml:space="preserve"> вида.</w:t>
      </w:r>
    </w:p>
    <w:p w:rsidR="002C681C" w:rsidRPr="00A2505C" w:rsidRDefault="002C681C" w:rsidP="002C681C">
      <w:pPr>
        <w:pStyle w:val="ab"/>
        <w:ind w:firstLine="72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Основные направления, содержание и формы деятельности педагогического коллектива регламентировались нормативными документами: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Законом РФ «Об образовании»;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Конвенция о правах детей;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;</w:t>
      </w:r>
      <w:r w:rsidR="005A1404" w:rsidRPr="005A1404">
        <w:rPr>
          <w:rFonts w:ascii="Century Schoolbook" w:hAnsi="Century Schoolbook" w:cs="Times New Roman"/>
          <w:sz w:val="26"/>
          <w:szCs w:val="26"/>
        </w:rPr>
        <w:t xml:space="preserve"> </w:t>
      </w:r>
      <w:r w:rsidR="005A1404" w:rsidRPr="00A2505C">
        <w:rPr>
          <w:rFonts w:ascii="Century Schoolbook" w:hAnsi="Century Schoolbook" w:cs="Times New Roman"/>
          <w:sz w:val="26"/>
          <w:szCs w:val="26"/>
        </w:rPr>
        <w:t xml:space="preserve">Типовым положением о работе специальных (коррекционных) школ </w:t>
      </w:r>
      <w:r w:rsidR="005A1404" w:rsidRPr="00A2505C">
        <w:rPr>
          <w:rFonts w:ascii="Century Schoolbook" w:hAnsi="Century Schoolbook" w:cs="Times New Roman"/>
          <w:sz w:val="26"/>
          <w:szCs w:val="26"/>
          <w:lang w:val="en-US"/>
        </w:rPr>
        <w:t>VIII</w:t>
      </w:r>
      <w:r w:rsidR="005A1404" w:rsidRPr="00A2505C">
        <w:rPr>
          <w:rFonts w:ascii="Century Schoolbook" w:hAnsi="Century Schoolbook" w:cs="Times New Roman"/>
          <w:sz w:val="26"/>
          <w:szCs w:val="26"/>
        </w:rPr>
        <w:t xml:space="preserve"> вида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Уставом школы;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Образовательной программой школы на 2016-2017 учебный год;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Нормативными документами органов управления образованием;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Учебным планом школы на 2016-2017 учебный год;</w:t>
      </w:r>
    </w:p>
    <w:p w:rsidR="002C681C" w:rsidRPr="00A2505C" w:rsidRDefault="002C681C" w:rsidP="002C681C">
      <w:pPr>
        <w:pStyle w:val="ab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Century Schoolbook" w:hAnsi="Century Schoolbook" w:cs="Times New Roman"/>
          <w:sz w:val="26"/>
          <w:szCs w:val="26"/>
        </w:rPr>
      </w:pPr>
      <w:r w:rsidRPr="00A2505C">
        <w:rPr>
          <w:rFonts w:ascii="Century Schoolbook" w:hAnsi="Century Schoolbook" w:cs="Times New Roman"/>
          <w:sz w:val="26"/>
          <w:szCs w:val="26"/>
        </w:rPr>
        <w:t>Локальными актами школы.</w:t>
      </w:r>
    </w:p>
    <w:p w:rsidR="00A174EB" w:rsidRDefault="00A174EB" w:rsidP="009D1993">
      <w:pPr>
        <w:pStyle w:val="1"/>
        <w:jc w:val="center"/>
        <w:rPr>
          <w:rFonts w:ascii="Century Schoolbook" w:hAnsi="Century Schoolbook"/>
          <w:color w:val="0070C0"/>
          <w:sz w:val="26"/>
          <w:szCs w:val="26"/>
        </w:rPr>
      </w:pPr>
    </w:p>
    <w:p w:rsidR="009D1993" w:rsidRPr="00743FBC" w:rsidRDefault="009D1993" w:rsidP="009D1993">
      <w:pPr>
        <w:pStyle w:val="1"/>
        <w:jc w:val="center"/>
        <w:rPr>
          <w:rFonts w:ascii="Century Schoolbook" w:hAnsi="Century Schoolbook"/>
          <w:color w:val="0070C0"/>
          <w:sz w:val="26"/>
          <w:szCs w:val="26"/>
        </w:rPr>
      </w:pPr>
      <w:r w:rsidRPr="00743FBC">
        <w:rPr>
          <w:rFonts w:ascii="Century Schoolbook" w:hAnsi="Century Schoolbook"/>
          <w:color w:val="0070C0"/>
          <w:sz w:val="26"/>
          <w:szCs w:val="26"/>
        </w:rPr>
        <w:t>Режим работы школы</w:t>
      </w:r>
    </w:p>
    <w:p w:rsidR="009D1993" w:rsidRPr="00743FBC" w:rsidRDefault="009D1993" w:rsidP="009D1993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43FBC">
        <w:rPr>
          <w:rFonts w:ascii="Century Schoolbook" w:hAnsi="Century Schoolbook" w:cs="Times New Roman"/>
          <w:color w:val="auto"/>
          <w:sz w:val="26"/>
          <w:szCs w:val="26"/>
        </w:rPr>
        <w:t>В школе уроки начинаются 8.15. Продолжительность учебных занятий - 35 минут.</w:t>
      </w:r>
    </w:p>
    <w:p w:rsidR="009D1993" w:rsidRPr="00743FBC" w:rsidRDefault="009D1993" w:rsidP="009D1993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43FBC">
        <w:rPr>
          <w:rFonts w:ascii="Century Schoolbook" w:hAnsi="Century Schoolbook" w:cs="Times New Roman"/>
          <w:color w:val="auto"/>
          <w:sz w:val="26"/>
          <w:szCs w:val="26"/>
        </w:rPr>
        <w:t>В школе осуществляется одноразовое бесплатное питание в первую и во вторую смену.</w:t>
      </w:r>
    </w:p>
    <w:p w:rsidR="009D1993" w:rsidRPr="00743FBC" w:rsidRDefault="009D1993" w:rsidP="009D1993">
      <w:pPr>
        <w:ind w:firstLine="540"/>
        <w:jc w:val="both"/>
        <w:rPr>
          <w:rFonts w:ascii="Century Schoolbook" w:hAnsi="Century Schoolbook"/>
          <w:sz w:val="26"/>
          <w:szCs w:val="26"/>
        </w:rPr>
      </w:pPr>
      <w:r w:rsidRPr="00743FBC">
        <w:rPr>
          <w:rFonts w:ascii="Century Schoolbook" w:hAnsi="Century Schoolbook" w:cs="Times New Roman"/>
          <w:color w:val="auto"/>
          <w:sz w:val="26"/>
          <w:szCs w:val="26"/>
        </w:rPr>
        <w:t xml:space="preserve">Расписание составлено с учетом особенностей развития наших школьников и в соответствии </w:t>
      </w:r>
      <w:r w:rsidRPr="00743FBC">
        <w:rPr>
          <w:rFonts w:ascii="Century Schoolbook" w:hAnsi="Century Schoolbook"/>
          <w:sz w:val="26"/>
          <w:szCs w:val="26"/>
        </w:rPr>
        <w:t>с требованиями Базисного учебного плана и Санитарно-эпидемиологических правил СанПиН 2.4.2.1178-02 (2.9.).</w:t>
      </w:r>
    </w:p>
    <w:p w:rsidR="009D1993" w:rsidRPr="00743FBC" w:rsidRDefault="009D1993" w:rsidP="009D1993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43FBC">
        <w:rPr>
          <w:rFonts w:ascii="Century Schoolbook" w:hAnsi="Century Schoolbook" w:cs="Times New Roman"/>
          <w:color w:val="auto"/>
          <w:sz w:val="26"/>
          <w:szCs w:val="26"/>
        </w:rPr>
        <w:t>Во второй половине дня ведется работа кружков и факультативов, проводятся занятия коррекционной направленности.</w:t>
      </w:r>
    </w:p>
    <w:p w:rsidR="009D1993" w:rsidRPr="00743FBC" w:rsidRDefault="009D1993" w:rsidP="009D1993">
      <w:pPr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743FBC">
        <w:rPr>
          <w:rFonts w:ascii="Century Schoolbook" w:hAnsi="Century Schoolbook" w:cs="Times New Roman"/>
          <w:color w:val="auto"/>
          <w:sz w:val="26"/>
          <w:szCs w:val="26"/>
        </w:rPr>
        <w:t>Расписание занятий предусматривает перерывы достаточной продолжительности для питания и отдыха обучающихся.</w:t>
      </w:r>
    </w:p>
    <w:p w:rsidR="009D1993" w:rsidRPr="00743FBC" w:rsidRDefault="009D1993" w:rsidP="009D1993">
      <w:pPr>
        <w:jc w:val="center"/>
        <w:rPr>
          <w:rFonts w:ascii="Century Schoolbook" w:hAnsi="Century Schoolbook" w:cs="Times New Roman"/>
          <w:color w:val="0070C0"/>
          <w:sz w:val="26"/>
          <w:szCs w:val="26"/>
        </w:rPr>
      </w:pPr>
    </w:p>
    <w:p w:rsidR="009D1993" w:rsidRPr="00743FBC" w:rsidRDefault="009D1993" w:rsidP="009D1993">
      <w:pPr>
        <w:jc w:val="center"/>
        <w:rPr>
          <w:rFonts w:ascii="Century Schoolbook" w:hAnsi="Century Schoolbook" w:cs="Times New Roman"/>
          <w:b/>
          <w:color w:val="0070C0"/>
          <w:sz w:val="26"/>
          <w:szCs w:val="26"/>
        </w:rPr>
      </w:pPr>
      <w:r w:rsidRPr="00743FBC">
        <w:rPr>
          <w:rFonts w:ascii="Century Schoolbook" w:hAnsi="Century Schoolbook" w:cs="Times New Roman"/>
          <w:b/>
          <w:color w:val="0070C0"/>
          <w:sz w:val="26"/>
          <w:szCs w:val="26"/>
        </w:rPr>
        <w:t>Расписание звонков</w:t>
      </w:r>
    </w:p>
    <w:p w:rsidR="009D1993" w:rsidRPr="00743FBC" w:rsidRDefault="009D1993" w:rsidP="009D1993">
      <w:pPr>
        <w:jc w:val="center"/>
        <w:rPr>
          <w:rFonts w:ascii="Century Schoolbook" w:hAnsi="Century Schoolbook" w:cs="Times New Roman"/>
          <w:color w:val="4F81BD" w:themeColor="accent1"/>
          <w:sz w:val="26"/>
          <w:szCs w:val="26"/>
        </w:rPr>
      </w:pPr>
    </w:p>
    <w:tbl>
      <w:tblPr>
        <w:tblStyle w:val="-5"/>
        <w:tblW w:w="7935" w:type="dxa"/>
        <w:jc w:val="center"/>
        <w:tblLook w:val="04A0" w:firstRow="1" w:lastRow="0" w:firstColumn="1" w:lastColumn="0" w:noHBand="0" w:noVBand="1"/>
      </w:tblPr>
      <w:tblGrid>
        <w:gridCol w:w="2835"/>
        <w:gridCol w:w="2550"/>
        <w:gridCol w:w="2550"/>
      </w:tblGrid>
      <w:tr w:rsidR="009D1993" w:rsidRPr="00743FBC" w:rsidTr="00673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color w:val="FFFFFF" w:themeColor="background1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FFFFFF" w:themeColor="background1"/>
                <w:sz w:val="26"/>
                <w:szCs w:val="26"/>
              </w:rPr>
              <w:t>1 смена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FFFFFF" w:themeColor="background1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FFFFFF" w:themeColor="background1"/>
                <w:sz w:val="26"/>
                <w:szCs w:val="26"/>
              </w:rPr>
              <w:t>2 смена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FFFFFF" w:themeColor="background1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FFFFFF" w:themeColor="background1"/>
                <w:sz w:val="26"/>
                <w:szCs w:val="26"/>
              </w:rPr>
              <w:t>Суббота</w:t>
            </w:r>
          </w:p>
        </w:tc>
      </w:tr>
      <w:tr w:rsidR="009D1993" w:rsidRPr="00743FBC" w:rsidTr="00673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1. 8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15 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- 8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50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1. 13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00 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- 13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1. 8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15 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- 8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50</w:t>
            </w:r>
          </w:p>
        </w:tc>
      </w:tr>
      <w:tr w:rsidR="009D1993" w:rsidRPr="00743FBC" w:rsidTr="00673F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2. 8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55 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- 9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30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2. 13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50 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- 14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25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2. 8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55 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- 9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30</w:t>
            </w:r>
          </w:p>
        </w:tc>
      </w:tr>
      <w:tr w:rsidR="009D1993" w:rsidRPr="00743FBC" w:rsidTr="00673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3. 9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40 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- 10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15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3. 14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- 15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10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3. 9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45 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- 10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20</w:t>
            </w:r>
          </w:p>
        </w:tc>
      </w:tr>
      <w:tr w:rsidR="009D1993" w:rsidRPr="00743FBC" w:rsidTr="00673F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4. 10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30  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- 11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05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4. 14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- 15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10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4. 10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25 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- 11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00</w:t>
            </w:r>
          </w:p>
        </w:tc>
      </w:tr>
      <w:tr w:rsidR="009D1993" w:rsidRPr="00743FBC" w:rsidTr="00673F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5. 11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20 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- 11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55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5. 15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55 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- 16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5. 11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05 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- 11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40</w:t>
            </w:r>
          </w:p>
        </w:tc>
      </w:tr>
      <w:tr w:rsidR="009D1993" w:rsidRPr="00743FBC" w:rsidTr="00673F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:rsidR="009D1993" w:rsidRPr="00743FBC" w:rsidRDefault="009D1993" w:rsidP="00673FC5">
            <w:pPr>
              <w:jc w:val="center"/>
              <w:rPr>
                <w:rFonts w:ascii="Century Schoolbook" w:hAnsi="Century Schoolbook" w:cs="Times New Roman"/>
                <w:b w:val="0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6. 12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00  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</w:rPr>
              <w:t>- 12</w:t>
            </w:r>
            <w:r w:rsidRPr="00743FBC">
              <w:rPr>
                <w:rFonts w:ascii="Century Schoolbook" w:hAnsi="Century Schoolbook" w:cs="Times New Roman"/>
                <w:b w:val="0"/>
                <w:bCs w:val="0"/>
                <w:color w:val="auto"/>
                <w:sz w:val="26"/>
                <w:szCs w:val="26"/>
                <w:vertAlign w:val="superscript"/>
              </w:rPr>
              <w:t>35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6. 16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3 5 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- 17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10</w:t>
            </w:r>
          </w:p>
        </w:tc>
        <w:tc>
          <w:tcPr>
            <w:tcW w:w="2550" w:type="dxa"/>
            <w:hideMark/>
          </w:tcPr>
          <w:p w:rsidR="009D1993" w:rsidRPr="00743FBC" w:rsidRDefault="009D1993" w:rsidP="00673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 New Roman"/>
                <w:color w:val="auto"/>
                <w:sz w:val="26"/>
                <w:szCs w:val="26"/>
              </w:rPr>
            </w:pP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6. 11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45 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</w:rPr>
              <w:t>- 12</w:t>
            </w:r>
            <w:r w:rsidRPr="00743FBC">
              <w:rPr>
                <w:rFonts w:ascii="Century Schoolbook" w:hAnsi="Century Schoolbook" w:cs="Times New Roman"/>
                <w:bCs/>
                <w:color w:val="auto"/>
                <w:sz w:val="26"/>
                <w:szCs w:val="26"/>
                <w:vertAlign w:val="superscript"/>
              </w:rPr>
              <w:t>20</w:t>
            </w:r>
          </w:p>
        </w:tc>
      </w:tr>
    </w:tbl>
    <w:p w:rsidR="009D1993" w:rsidRDefault="009D1993" w:rsidP="00DF6CA9">
      <w:pPr>
        <w:spacing w:line="360" w:lineRule="auto"/>
        <w:ind w:firstLine="720"/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</w:p>
    <w:p w:rsidR="009D1993" w:rsidRPr="009D1993" w:rsidRDefault="009D1993" w:rsidP="009D1993">
      <w:pPr>
        <w:jc w:val="center"/>
        <w:rPr>
          <w:rFonts w:ascii="Century Schoolbook" w:hAnsi="Century Schoolbook" w:cs="Times New Roman"/>
          <w:color w:val="4F81BD" w:themeColor="accent1"/>
          <w:sz w:val="26"/>
          <w:szCs w:val="26"/>
        </w:rPr>
      </w:pPr>
      <w:r w:rsidRPr="009D1993">
        <w:rPr>
          <w:rFonts w:ascii="Century Schoolbook" w:hAnsi="Century Schoolbook" w:cs="Times New Roman"/>
          <w:b/>
          <w:bCs/>
          <w:color w:val="4F81BD" w:themeColor="accent1"/>
          <w:sz w:val="26"/>
          <w:szCs w:val="26"/>
        </w:rPr>
        <w:t>Структура учреждения</w:t>
      </w:r>
    </w:p>
    <w:p w:rsidR="009D1993" w:rsidRPr="009D1993" w:rsidRDefault="009D1993" w:rsidP="009D1993">
      <w:pPr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9D1993">
        <w:rPr>
          <w:rFonts w:ascii="Century Schoolbook" w:hAnsi="Century Schoolbook" w:cs="Times New Roman"/>
          <w:color w:val="auto"/>
          <w:sz w:val="26"/>
          <w:szCs w:val="26"/>
        </w:rPr>
        <w:t>Обучение с 1 по 11 классы.</w:t>
      </w:r>
    </w:p>
    <w:p w:rsidR="009D1993" w:rsidRPr="009D1993" w:rsidRDefault="009D1993" w:rsidP="009D1993">
      <w:pPr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9D1993">
        <w:rPr>
          <w:rFonts w:ascii="Century Schoolbook" w:hAnsi="Century Schoolbook" w:cs="Times New Roman"/>
          <w:color w:val="auto"/>
          <w:sz w:val="26"/>
          <w:szCs w:val="26"/>
        </w:rPr>
        <w:t>1 - 4 классы – начальное общее образование, этап обучения, на котором общеобразовательная подготовка сочетается с коррекционной и пропедевтической задачей специального обучения.</w:t>
      </w:r>
    </w:p>
    <w:p w:rsidR="009D1993" w:rsidRPr="009D1993" w:rsidRDefault="009D1993" w:rsidP="009D1993">
      <w:pPr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9D1993">
        <w:rPr>
          <w:rFonts w:ascii="Century Schoolbook" w:hAnsi="Century Schoolbook" w:cs="Times New Roman"/>
          <w:color w:val="auto"/>
          <w:sz w:val="26"/>
          <w:szCs w:val="26"/>
        </w:rPr>
        <w:t>5 - 9 классы, основное общее образование,  на этом этапе  осуществляется обучение основным общеобразовательным предметам и профессионально-</w:t>
      </w:r>
      <w:r w:rsidRPr="009D1993">
        <w:rPr>
          <w:rFonts w:ascii="Century Schoolbook" w:hAnsi="Century Schoolbook" w:cs="Times New Roman"/>
          <w:color w:val="auto"/>
          <w:sz w:val="26"/>
          <w:szCs w:val="26"/>
        </w:rPr>
        <w:lastRenderedPageBreak/>
        <w:t xml:space="preserve">трудовое обучение, при этом ставится целью социально-трудовая и бытовая </w:t>
      </w:r>
      <w:proofErr w:type="gramStart"/>
      <w:r w:rsidRPr="009D1993">
        <w:rPr>
          <w:rFonts w:ascii="Century Schoolbook" w:hAnsi="Century Schoolbook" w:cs="Times New Roman"/>
          <w:color w:val="auto"/>
          <w:sz w:val="26"/>
          <w:szCs w:val="26"/>
        </w:rPr>
        <w:t>адаптация</w:t>
      </w:r>
      <w:proofErr w:type="gramEnd"/>
      <w:r w:rsidRPr="009D1993">
        <w:rPr>
          <w:rFonts w:ascii="Century Schoolbook" w:hAnsi="Century Schoolbook" w:cs="Times New Roman"/>
          <w:color w:val="auto"/>
          <w:sz w:val="26"/>
          <w:szCs w:val="26"/>
        </w:rPr>
        <w:t xml:space="preserve"> и реабилитация обучающихся c ОВЗ.</w:t>
      </w:r>
    </w:p>
    <w:p w:rsidR="009D1993" w:rsidRPr="009D1993" w:rsidRDefault="009D1993" w:rsidP="009D1993">
      <w:pPr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9D1993">
        <w:rPr>
          <w:rFonts w:ascii="Century Schoolbook" w:hAnsi="Century Schoolbook" w:cs="Times New Roman"/>
          <w:color w:val="auto"/>
          <w:sz w:val="26"/>
          <w:szCs w:val="26"/>
        </w:rPr>
        <w:t>10 - 11 классы, среднее общее образование с программой углубленного трудового обучения и социально-бытовой ориентировкой.</w:t>
      </w:r>
    </w:p>
    <w:p w:rsidR="009D1993" w:rsidRPr="009D1993" w:rsidRDefault="009D1993" w:rsidP="009D1993">
      <w:pPr>
        <w:jc w:val="both"/>
        <w:rPr>
          <w:rFonts w:ascii="Century Schoolbook" w:hAnsi="Century Schoolbook" w:cs="Times New Roman"/>
          <w:color w:val="auto"/>
          <w:sz w:val="26"/>
          <w:szCs w:val="26"/>
        </w:rPr>
      </w:pPr>
      <w:r w:rsidRPr="009D1993">
        <w:rPr>
          <w:rFonts w:ascii="Century Schoolbook" w:hAnsi="Century Schoolbook" w:cs="Times New Roman"/>
          <w:color w:val="auto"/>
          <w:sz w:val="26"/>
          <w:szCs w:val="26"/>
        </w:rPr>
        <w:t>Учебный план включает перечень всех учебных предметов, распределение их по годам обучения, количество часов, отводимых на каждый предмет, и распределение этих часов в течение учебной недели. Наряду с традиционными предметами в учебный план включены специфические, имеющие коррекционную направленность занятия, а также индивидуальные и групповые занятия по исправлению недостатков речевого и физического развития.</w:t>
      </w:r>
    </w:p>
    <w:p w:rsidR="009D1993" w:rsidRPr="009D1993" w:rsidRDefault="009D1993" w:rsidP="009D1993">
      <w:pPr>
        <w:pStyle w:val="1"/>
        <w:jc w:val="center"/>
        <w:rPr>
          <w:rFonts w:ascii="Century Schoolbook" w:hAnsi="Century Schoolbook"/>
          <w:color w:val="0070C0"/>
          <w:sz w:val="26"/>
          <w:szCs w:val="26"/>
        </w:rPr>
      </w:pPr>
    </w:p>
    <w:p w:rsidR="00A174EB" w:rsidRPr="00BF1B77" w:rsidRDefault="00A174EB" w:rsidP="00A174EB">
      <w:pPr>
        <w:jc w:val="center"/>
        <w:rPr>
          <w:rFonts w:ascii="Century Schoolbook" w:hAnsi="Century Schoolbook"/>
          <w:b/>
          <w:color w:val="548DD4" w:themeColor="text2" w:themeTint="99"/>
          <w:sz w:val="26"/>
          <w:szCs w:val="26"/>
        </w:rPr>
      </w:pPr>
      <w:r w:rsidRPr="00BF1B77">
        <w:rPr>
          <w:rFonts w:ascii="Century Schoolbook" w:hAnsi="Century Schoolbook"/>
          <w:b/>
          <w:color w:val="548DD4" w:themeColor="text2" w:themeTint="99"/>
          <w:sz w:val="26"/>
          <w:szCs w:val="26"/>
        </w:rPr>
        <w:t>Учебный план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proofErr w:type="gramStart"/>
      <w:r w:rsidRPr="00B67E9B">
        <w:rPr>
          <w:rFonts w:ascii="Century Schoolbook" w:hAnsi="Century Schoolbook"/>
          <w:sz w:val="26"/>
          <w:szCs w:val="26"/>
        </w:rPr>
        <w:t>Учебный план направлен на укрепление единого образовательного пространства, обеспечение единства требований, создание необходимой содержательной основы для успешной реабилитации и последующей социальной адаптации, обучающихся с проблемами интеллектуального развития; определяет основные образовательные направления, перечень учебных предметов, распределение по годам обучения с учетом специфики обучения школьников с легкой, умеренной степенью интеллектуального нарушения, а также со сложной структурой дефекта, с учетом допустимой нагрузки.</w:t>
      </w:r>
      <w:proofErr w:type="gramEnd"/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 xml:space="preserve">План для </w:t>
      </w:r>
      <w:proofErr w:type="gramStart"/>
      <w:r w:rsidRPr="00B67E9B">
        <w:rPr>
          <w:rFonts w:ascii="Century Schoolbook" w:hAnsi="Century Schoolbook"/>
          <w:sz w:val="26"/>
          <w:szCs w:val="26"/>
        </w:rPr>
        <w:t>обучающихся</w:t>
      </w:r>
      <w:proofErr w:type="gramEnd"/>
      <w:r w:rsidRPr="00B67E9B">
        <w:rPr>
          <w:rFonts w:ascii="Century Schoolbook" w:hAnsi="Century Schoolbook"/>
          <w:sz w:val="26"/>
          <w:szCs w:val="26"/>
        </w:rPr>
        <w:t xml:space="preserve"> с ограниченными возможностями здоровья (умственная отсталость) предусматривает одиннадцатилетний срок обучения для получения ими общего образования и профессионально-трудовой подготовки, необходимых для социальной адаптации и реабилитации.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Учебный план включает общеобразовательн</w:t>
      </w:r>
      <w:r w:rsidR="007175DC">
        <w:rPr>
          <w:rFonts w:ascii="Century Schoolbook" w:hAnsi="Century Schoolbook"/>
          <w:sz w:val="26"/>
          <w:szCs w:val="26"/>
        </w:rPr>
        <w:t>ые предметы, содержание которых</w:t>
      </w:r>
      <w:r w:rsidRPr="00B67E9B">
        <w:rPr>
          <w:rFonts w:ascii="Century Schoolbook" w:hAnsi="Century Schoolbook"/>
          <w:sz w:val="26"/>
          <w:szCs w:val="26"/>
        </w:rPr>
        <w:t xml:space="preserve"> приспособлено к возможностям  обучающихся, специфические коррекционные предметы, а также индивидуальные и групповые занятия.</w:t>
      </w:r>
    </w:p>
    <w:p w:rsidR="00A174EB" w:rsidRPr="00B67E9B" w:rsidRDefault="00A174EB" w:rsidP="00A174EB">
      <w:pPr>
        <w:pStyle w:val="ae"/>
        <w:spacing w:before="0" w:beforeAutospacing="0" w:after="0" w:afterAutospacing="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Начало и продолжительность учебного года и каникул устанавливаются в соответствии со сроками, действующими для всех общеобразовательных учреждений: 1 класс – 33 учебные недели, 2-11 классы – 34 учебные недели.</w:t>
      </w:r>
    </w:p>
    <w:p w:rsidR="00A174EB" w:rsidRPr="00B67E9B" w:rsidRDefault="00A174EB" w:rsidP="00A174EB">
      <w:pPr>
        <w:pStyle w:val="ae"/>
        <w:spacing w:before="0" w:beforeAutospacing="0" w:after="0" w:afterAutospacing="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Продолжительность урока – 45 минут.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В 1-4 классах осуществляется начальный этап обучения, на котором общеобразовательная подготовка сочетается с коррекционной и пропедевтической работой. Изучаются следующие предметы: чтение и развитие речи,  письмо и развитие речи, математика, изобразительное искусство, музыка и пение, физкультура, трудовое обучение, развитие устной речи, ритмика. В национальных тувинских классах изучается родной язык, русский язык как государственный.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С 4-го класса вводится трудовое обучение, имеющее п</w:t>
      </w:r>
      <w:r w:rsidR="007175DC">
        <w:rPr>
          <w:rFonts w:ascii="Century Schoolbook" w:hAnsi="Century Schoolbook"/>
          <w:sz w:val="26"/>
          <w:szCs w:val="26"/>
        </w:rPr>
        <w:t>рофессиональную направленность.</w:t>
      </w:r>
      <w:r w:rsidRPr="00B67E9B">
        <w:rPr>
          <w:rFonts w:ascii="Century Schoolbook" w:hAnsi="Century Schoolbook"/>
          <w:sz w:val="26"/>
          <w:szCs w:val="26"/>
        </w:rPr>
        <w:t xml:space="preserve"> Специфической формой организации учебных занятий являются коррекционные, логопе</w:t>
      </w:r>
      <w:r w:rsidR="007175DC">
        <w:rPr>
          <w:rFonts w:ascii="Century Schoolbook" w:hAnsi="Century Schoolbook"/>
          <w:sz w:val="26"/>
          <w:szCs w:val="26"/>
        </w:rPr>
        <w:t>дические занятия  (1-7 классы),</w:t>
      </w:r>
      <w:r w:rsidRPr="00B67E9B">
        <w:rPr>
          <w:rFonts w:ascii="Century Schoolbook" w:hAnsi="Century Schoolbook"/>
          <w:sz w:val="26"/>
          <w:szCs w:val="26"/>
        </w:rPr>
        <w:t xml:space="preserve"> ЛФК (1-4 классы) и занятия по развитию психомоторики и сенсорных про</w:t>
      </w:r>
      <w:r w:rsidR="007175DC">
        <w:rPr>
          <w:rFonts w:ascii="Century Schoolbook" w:hAnsi="Century Schoolbook"/>
          <w:sz w:val="26"/>
          <w:szCs w:val="26"/>
        </w:rPr>
        <w:t>цессов (1-4 классы) обучающихся</w:t>
      </w:r>
      <w:r w:rsidRPr="00B67E9B">
        <w:rPr>
          <w:rFonts w:ascii="Century Schoolbook" w:hAnsi="Century Schoolbook"/>
          <w:sz w:val="26"/>
          <w:szCs w:val="26"/>
        </w:rPr>
        <w:t xml:space="preserve"> с выраженными речевыми, двигательными и другими нарушениями.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lastRenderedPageBreak/>
        <w:t>К коррекционным занятиям в младших классах относятся занятия по развитию устной речи на основе изучения предметов окружающей действительности, специальные занятия по ритмике, а в старших 5-11 классах – социально-бытовая ориентировка (СБО).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Группы на коррекционные занятия комплектуются с учетом однородности и выраженности речевых, двигательных и других нарушений, занятия ЛФК – в соответствии с медицинскими рекомендациями.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Коррекционные занятия по формированию психомоторных процессов в 1-4 классах являются динамически</w:t>
      </w:r>
      <w:r w:rsidR="007175DC">
        <w:rPr>
          <w:rFonts w:ascii="Century Schoolbook" w:hAnsi="Century Schoolbook"/>
          <w:sz w:val="26"/>
          <w:szCs w:val="26"/>
        </w:rPr>
        <w:t>ми, проводятся в игровом режиме</w:t>
      </w:r>
      <w:r w:rsidRPr="00B67E9B">
        <w:rPr>
          <w:rFonts w:ascii="Century Schoolbook" w:hAnsi="Century Schoolbook"/>
          <w:sz w:val="26"/>
          <w:szCs w:val="26"/>
        </w:rPr>
        <w:t xml:space="preserve"> с учетом физических возможностей воспитанников.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proofErr w:type="gramStart"/>
      <w:r w:rsidRPr="00B67E9B">
        <w:rPr>
          <w:rFonts w:ascii="Century Schoolbook" w:hAnsi="Century Schoolbook"/>
          <w:sz w:val="26"/>
          <w:szCs w:val="26"/>
        </w:rPr>
        <w:t>В 5-9 классах продолжается обучение общеобразовательным предметам: русский язык (чтение, письмо), тувинский язык (чтение, письмо), математика, изобразительное искусство, пение и музыка, физическое воспитание, трудовое и профессионально-трудовое обучение.</w:t>
      </w:r>
      <w:proofErr w:type="gramEnd"/>
      <w:r w:rsidRPr="00B67E9B">
        <w:rPr>
          <w:rFonts w:ascii="Century Schoolbook" w:hAnsi="Century Schoolbook"/>
          <w:sz w:val="26"/>
          <w:szCs w:val="26"/>
        </w:rPr>
        <w:t xml:space="preserve"> Вводятся биология, природоведение, история, география, обществознание. В 5-9 классах из часов математики один час отводится на изучение элементов геометрии.</w:t>
      </w:r>
    </w:p>
    <w:p w:rsidR="00A174EB" w:rsidRPr="00B67E9B" w:rsidRDefault="00A174EB" w:rsidP="005A1404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 xml:space="preserve">К коррекционным занятиям в 5-9 классах относятся занятия </w:t>
      </w:r>
      <w:r w:rsidR="007175DC">
        <w:rPr>
          <w:rFonts w:ascii="Century Schoolbook" w:hAnsi="Century Schoolbook"/>
          <w:sz w:val="26"/>
          <w:szCs w:val="26"/>
        </w:rPr>
        <w:t>социально-бытовой ориентировки,</w:t>
      </w:r>
      <w:r w:rsidRPr="00B67E9B">
        <w:rPr>
          <w:rFonts w:ascii="Century Schoolbook" w:hAnsi="Century Schoolbook"/>
          <w:sz w:val="26"/>
          <w:szCs w:val="26"/>
        </w:rPr>
        <w:t xml:space="preserve"> логопедические занятия (5-</w:t>
      </w:r>
      <w:r w:rsidR="007175DC">
        <w:rPr>
          <w:rFonts w:ascii="Century Schoolbook" w:hAnsi="Century Schoolbook"/>
          <w:sz w:val="26"/>
          <w:szCs w:val="26"/>
        </w:rPr>
        <w:t>7 классы). Коррекционные часы</w:t>
      </w:r>
      <w:r w:rsidRPr="00B67E9B">
        <w:rPr>
          <w:rFonts w:ascii="Century Schoolbook" w:hAnsi="Century Schoolbook"/>
          <w:sz w:val="26"/>
          <w:szCs w:val="26"/>
        </w:rPr>
        <w:t xml:space="preserve"> в 5-7 классах отводятся на часы по формированию познавательных и моторных процессов. Содержание </w:t>
      </w:r>
      <w:proofErr w:type="gramStart"/>
      <w:r w:rsidRPr="00B67E9B">
        <w:rPr>
          <w:rFonts w:ascii="Century Schoolbook" w:hAnsi="Century Schoolbook"/>
          <w:sz w:val="26"/>
          <w:szCs w:val="26"/>
        </w:rPr>
        <w:t>обучения</w:t>
      </w:r>
      <w:proofErr w:type="gramEnd"/>
      <w:r w:rsidRPr="00B67E9B">
        <w:rPr>
          <w:rFonts w:ascii="Century Schoolbook" w:hAnsi="Century Schoolbook"/>
          <w:sz w:val="26"/>
          <w:szCs w:val="26"/>
        </w:rPr>
        <w:t xml:space="preserve"> по всем учебным предметам имеет практическую направленность. Принцип коррекционной направленности обучения является ведущим в учебно-воспитательном </w:t>
      </w:r>
      <w:proofErr w:type="spellStart"/>
      <w:r w:rsidRPr="00B67E9B">
        <w:rPr>
          <w:rFonts w:ascii="Century Schoolbook" w:hAnsi="Century Schoolbook"/>
          <w:sz w:val="26"/>
          <w:szCs w:val="26"/>
        </w:rPr>
        <w:t>процессе</w:t>
      </w:r>
      <w:proofErr w:type="gramStart"/>
      <w:r w:rsidRPr="00B67E9B">
        <w:rPr>
          <w:rFonts w:ascii="Century Schoolbook" w:hAnsi="Century Schoolbook"/>
          <w:sz w:val="26"/>
          <w:szCs w:val="26"/>
        </w:rPr>
        <w:t>.Т</w:t>
      </w:r>
      <w:proofErr w:type="gramEnd"/>
      <w:r w:rsidRPr="00B67E9B">
        <w:rPr>
          <w:rFonts w:ascii="Century Schoolbook" w:hAnsi="Century Schoolbook"/>
          <w:sz w:val="26"/>
          <w:szCs w:val="26"/>
        </w:rPr>
        <w:t>рудовое</w:t>
      </w:r>
      <w:proofErr w:type="spellEnd"/>
      <w:r w:rsidRPr="00B67E9B">
        <w:rPr>
          <w:rFonts w:ascii="Century Schoolbook" w:hAnsi="Century Schoolbook"/>
          <w:sz w:val="26"/>
          <w:szCs w:val="26"/>
        </w:rPr>
        <w:t xml:space="preserve"> обучение подразделяется: 1 –</w:t>
      </w:r>
      <w:r w:rsidR="007175DC">
        <w:rPr>
          <w:rFonts w:ascii="Century Schoolbook" w:hAnsi="Century Schoolbook"/>
          <w:sz w:val="26"/>
          <w:szCs w:val="26"/>
        </w:rPr>
        <w:t xml:space="preserve"> 4 классы - ручной труд, 5 – 9</w:t>
      </w:r>
      <w:r w:rsidRPr="00B67E9B">
        <w:rPr>
          <w:rFonts w:ascii="Century Schoolbook" w:hAnsi="Century Schoolbook"/>
          <w:sz w:val="26"/>
          <w:szCs w:val="26"/>
        </w:rPr>
        <w:t xml:space="preserve"> классы - профильное обучение различным видам труда: швейное дело, столярное дело, слесарное дело, вязание, художественная обработка текстильных материалов. Трудовое обучение является приоритетным, так как одной из главных задач школы VIII вида </w:t>
      </w:r>
      <w:r w:rsidR="007175DC">
        <w:rPr>
          <w:rFonts w:ascii="Century Schoolbook" w:hAnsi="Century Schoolbook"/>
          <w:sz w:val="26"/>
          <w:szCs w:val="26"/>
        </w:rPr>
        <w:t>является подготовка обучающихся</w:t>
      </w:r>
      <w:r w:rsidRPr="00B67E9B">
        <w:rPr>
          <w:rFonts w:ascii="Century Schoolbook" w:hAnsi="Century Schoolbook"/>
          <w:sz w:val="26"/>
          <w:szCs w:val="26"/>
        </w:rPr>
        <w:t xml:space="preserve"> с ограниченными возможностями  к трудовой занятости в доступной для них сфере деятельности.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 xml:space="preserve">В школе созданы двухгодичные классы (10-11) с программой углубленного трудового обучения. В эти классы направляются </w:t>
      </w:r>
      <w:r w:rsidR="007175DC">
        <w:rPr>
          <w:rFonts w:ascii="Century Schoolbook" w:hAnsi="Century Schoolbook"/>
          <w:sz w:val="26"/>
          <w:szCs w:val="26"/>
        </w:rPr>
        <w:t>подростки, которые в силу своих</w:t>
      </w:r>
      <w:r w:rsidRPr="00B67E9B">
        <w:rPr>
          <w:rFonts w:ascii="Century Schoolbook" w:hAnsi="Century Schoolbook"/>
          <w:sz w:val="26"/>
          <w:szCs w:val="26"/>
        </w:rPr>
        <w:t xml:space="preserve"> психоф</w:t>
      </w:r>
      <w:r w:rsidR="007175DC">
        <w:rPr>
          <w:rFonts w:ascii="Century Schoolbook" w:hAnsi="Century Schoolbook"/>
          <w:sz w:val="26"/>
          <w:szCs w:val="26"/>
        </w:rPr>
        <w:t>изических особенностей не могут</w:t>
      </w:r>
      <w:r w:rsidRPr="00B67E9B">
        <w:rPr>
          <w:rFonts w:ascii="Century Schoolbook" w:hAnsi="Century Schoolbook"/>
          <w:sz w:val="26"/>
          <w:szCs w:val="26"/>
        </w:rPr>
        <w:t xml:space="preserve"> по окончании 9-летней школы работать в усл</w:t>
      </w:r>
      <w:r w:rsidR="007175DC">
        <w:rPr>
          <w:rFonts w:ascii="Century Schoolbook" w:hAnsi="Century Schoolbook"/>
          <w:sz w:val="26"/>
          <w:szCs w:val="26"/>
        </w:rPr>
        <w:t>овиях современного производства</w:t>
      </w:r>
      <w:r w:rsidRPr="00B67E9B">
        <w:rPr>
          <w:rFonts w:ascii="Century Schoolbook" w:hAnsi="Century Schoolbook"/>
          <w:sz w:val="26"/>
          <w:szCs w:val="26"/>
        </w:rPr>
        <w:t xml:space="preserve"> или продолжать образование в </w:t>
      </w:r>
      <w:r w:rsidR="005A1404">
        <w:rPr>
          <w:rFonts w:ascii="Century Schoolbook" w:hAnsi="Century Schoolbook"/>
          <w:sz w:val="26"/>
          <w:szCs w:val="26"/>
        </w:rPr>
        <w:t>ПУ. По окончании 9</w:t>
      </w:r>
      <w:r w:rsidRPr="00B67E9B">
        <w:rPr>
          <w:rFonts w:ascii="Century Schoolbook" w:hAnsi="Century Schoolbook"/>
          <w:sz w:val="26"/>
          <w:szCs w:val="26"/>
        </w:rPr>
        <w:t xml:space="preserve"> и 11 классов обучающиеся проходят экзаменационное вариативное (в зависимости от психофизического развития) собеседование в виде защиты проекта, ответов на вопросы экзаменационных билетов, выполнение практического задания по изготовлению столярных, слесарных и швейных изделий,  индивидуальных тестовых заданий и получают документ установленного образца об окончании учреждения.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В 10-11 классах из традиционных обязательных учебных предметов изучаются: русский язык (чтение, письмо), математика, этика и психология семейной жизни, социально-бытовая ориентировка, физическое воспитание, трудовое и профессионально-трудовое обучение.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 xml:space="preserve">Обучающиеся школы усваивают учебную программу или дают продвижение с учётом своих индивидуальных возможностей. Их знания оцениваются, исходя из следующих критериев: полное усвоение базисного </w:t>
      </w:r>
      <w:r w:rsidRPr="00B67E9B">
        <w:rPr>
          <w:rFonts w:ascii="Century Schoolbook" w:hAnsi="Century Schoolbook"/>
          <w:sz w:val="26"/>
          <w:szCs w:val="26"/>
        </w:rPr>
        <w:lastRenderedPageBreak/>
        <w:t>стандарта знания, достаточное усвоение базисного стандарта знаний, продвижение по индивидуальным результатам.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Часы, отведенные на обязательные предметы школьного компонента в 10-11 классах, используются на технологии по профилям «Парикмахерское дело», «Информатика», «Введение в проф</w:t>
      </w:r>
      <w:r w:rsidR="005A1404">
        <w:rPr>
          <w:rFonts w:ascii="Century Schoolbook" w:hAnsi="Century Schoolbook"/>
          <w:sz w:val="26"/>
          <w:szCs w:val="26"/>
        </w:rPr>
        <w:t>ессию», «Растениеводство» и в</w:t>
      </w:r>
      <w:r w:rsidRPr="00B67E9B">
        <w:rPr>
          <w:rFonts w:ascii="Century Schoolbook" w:hAnsi="Century Schoolbook"/>
          <w:sz w:val="26"/>
          <w:szCs w:val="26"/>
        </w:rPr>
        <w:t xml:space="preserve"> тувинских классах на изучение «Народоведения».</w:t>
      </w:r>
    </w:p>
    <w:p w:rsidR="00A174EB" w:rsidRPr="00B67E9B" w:rsidRDefault="00A174EB" w:rsidP="00A174EB">
      <w:pPr>
        <w:pStyle w:val="ae"/>
        <w:spacing w:before="0" w:beforeAutospacing="0" w:after="0" w:afterAutospacing="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В 5-11 классах предусмотрены факультативные занятия: «Ритмика», «Игровые компьютерные технологии», «Тувинская литература», «Литературное чтение», «Этика и психология семейной жизни», «Экономический практикум». Факультативные занятия проводятся с небольшими группами обучающихся для получения ими дополнительных жизненно-необходи</w:t>
      </w:r>
      <w:r w:rsidR="005A1404">
        <w:rPr>
          <w:rFonts w:ascii="Century Schoolbook" w:hAnsi="Century Schoolbook"/>
          <w:sz w:val="26"/>
          <w:szCs w:val="26"/>
        </w:rPr>
        <w:t>мых знаний</w:t>
      </w:r>
      <w:r w:rsidRPr="00B67E9B">
        <w:rPr>
          <w:rFonts w:ascii="Century Schoolbook" w:hAnsi="Century Schoolbook"/>
          <w:sz w:val="26"/>
          <w:szCs w:val="26"/>
        </w:rPr>
        <w:t xml:space="preserve"> и умений, дающих возможность более широкого выбора профе</w:t>
      </w:r>
      <w:r w:rsidR="005A1404">
        <w:rPr>
          <w:rFonts w:ascii="Century Schoolbook" w:hAnsi="Century Schoolbook"/>
          <w:sz w:val="26"/>
          <w:szCs w:val="26"/>
        </w:rPr>
        <w:t xml:space="preserve">ссий, социализации и адаптации </w:t>
      </w:r>
      <w:r w:rsidRPr="00B67E9B">
        <w:rPr>
          <w:rFonts w:ascii="Century Schoolbook" w:hAnsi="Century Schoolbook"/>
          <w:sz w:val="26"/>
          <w:szCs w:val="26"/>
        </w:rPr>
        <w:t>в современном обществе и быту.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r w:rsidRPr="00B67E9B">
        <w:rPr>
          <w:rFonts w:ascii="Century Schoolbook" w:hAnsi="Century Schoolbook"/>
          <w:sz w:val="26"/>
          <w:szCs w:val="26"/>
        </w:rPr>
        <w:t>Для детей-инвалидов, которые по состоянию здоровья временно или постоянно не могут посещать общеобразовательное учреждение, о</w:t>
      </w:r>
      <w:r w:rsidR="005A1404">
        <w:rPr>
          <w:rFonts w:ascii="Century Schoolbook" w:hAnsi="Century Schoolbook"/>
          <w:sz w:val="26"/>
          <w:szCs w:val="26"/>
        </w:rPr>
        <w:t>беспечено индивидуальное обучение на</w:t>
      </w:r>
      <w:r w:rsidRPr="00B67E9B">
        <w:rPr>
          <w:rFonts w:ascii="Century Schoolbook" w:hAnsi="Century Schoolbook"/>
          <w:sz w:val="26"/>
          <w:szCs w:val="26"/>
        </w:rPr>
        <w:t xml:space="preserve"> дому с 1 – 11 класс.</w:t>
      </w:r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proofErr w:type="gramStart"/>
      <w:r w:rsidRPr="00B67E9B">
        <w:rPr>
          <w:rFonts w:ascii="Century Schoolbook" w:hAnsi="Century Schoolbook"/>
          <w:sz w:val="26"/>
          <w:szCs w:val="26"/>
        </w:rPr>
        <w:t>В школе действует программа дополнительного образования по направлениям: спортивно-оздоровительная; художественно-эстетическое; гражданско-патриотическое; нравственно-правовое; социально-педагогическое; техническое; декоративно-прикладное.</w:t>
      </w:r>
      <w:proofErr w:type="gramEnd"/>
    </w:p>
    <w:p w:rsidR="00A174EB" w:rsidRPr="00B67E9B" w:rsidRDefault="00A174EB" w:rsidP="00A174EB">
      <w:pPr>
        <w:pStyle w:val="ae"/>
        <w:spacing w:before="0" w:beforeAutospacing="0" w:after="0" w:afterAutospacing="0"/>
        <w:ind w:firstLine="720"/>
        <w:jc w:val="both"/>
        <w:rPr>
          <w:rFonts w:ascii="Century Schoolbook" w:hAnsi="Century Schoolbook"/>
          <w:sz w:val="26"/>
          <w:szCs w:val="26"/>
        </w:rPr>
      </w:pPr>
      <w:proofErr w:type="gramStart"/>
      <w:r w:rsidRPr="00B67E9B">
        <w:rPr>
          <w:rFonts w:ascii="Century Schoolbook" w:hAnsi="Century Schoolbook"/>
          <w:sz w:val="26"/>
          <w:szCs w:val="26"/>
        </w:rPr>
        <w:t>Учебный план направлен на укрепление единого образовательного пространства, обеспечение единства требований, создание необходимой содержательной основы для успешной реабилитации и последующей социальной адаптации, обучающихся с проблем</w:t>
      </w:r>
      <w:r w:rsidR="005A1404">
        <w:rPr>
          <w:rFonts w:ascii="Century Schoolbook" w:hAnsi="Century Schoolbook"/>
          <w:sz w:val="26"/>
          <w:szCs w:val="26"/>
        </w:rPr>
        <w:t>ами интеллектуального развития;</w:t>
      </w:r>
      <w:r w:rsidRPr="00B67E9B">
        <w:rPr>
          <w:rFonts w:ascii="Century Schoolbook" w:hAnsi="Century Schoolbook"/>
          <w:sz w:val="26"/>
          <w:szCs w:val="26"/>
        </w:rPr>
        <w:t xml:space="preserve"> определяет основные образовательные направления, перечень учебных предметов, распределение по годам обучения с учетом специфики обучения школьников с легкой, умеренной степенью интеллектуального нарушения, а также со сложной структурой дефекта, с учетом допустимой нагрузки.</w:t>
      </w:r>
      <w:proofErr w:type="gramEnd"/>
    </w:p>
    <w:p w:rsidR="009D1993" w:rsidRDefault="009D1993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74EB" w:rsidRDefault="00A174EB" w:rsidP="009D199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46706" w:rsidRPr="00546706" w:rsidRDefault="008B12C4" w:rsidP="00546706">
      <w:pPr>
        <w:pStyle w:val="1"/>
        <w:jc w:val="center"/>
        <w:rPr>
          <w:rFonts w:ascii="Century Schoolbook" w:hAnsi="Century Schoolbook"/>
          <w:color w:val="0070C0"/>
          <w:sz w:val="28"/>
          <w:szCs w:val="28"/>
        </w:rPr>
      </w:pPr>
      <w:r w:rsidRPr="00546706">
        <w:rPr>
          <w:rFonts w:ascii="Century Schoolbook" w:hAnsi="Century Schoolbook"/>
          <w:b w:val="0"/>
          <w:color w:val="0070C0"/>
          <w:sz w:val="28"/>
          <w:szCs w:val="28"/>
        </w:rPr>
        <w:lastRenderedPageBreak/>
        <w:t xml:space="preserve">2. </w:t>
      </w:r>
      <w:r w:rsidR="00546706" w:rsidRPr="00546706">
        <w:rPr>
          <w:rFonts w:ascii="Century Schoolbook" w:hAnsi="Century Schoolbook"/>
          <w:color w:val="0070C0"/>
          <w:sz w:val="28"/>
          <w:szCs w:val="28"/>
        </w:rPr>
        <w:t>Особенности образовательно</w:t>
      </w:r>
      <w:r w:rsidR="00BA6878">
        <w:rPr>
          <w:rFonts w:ascii="Century Schoolbook" w:hAnsi="Century Schoolbook"/>
          <w:color w:val="0070C0"/>
          <w:sz w:val="28"/>
          <w:szCs w:val="28"/>
        </w:rPr>
        <w:t>й деятельности</w:t>
      </w:r>
    </w:p>
    <w:p w:rsidR="005E16EF" w:rsidRDefault="005E16EF" w:rsidP="005D17C6">
      <w:pPr>
        <w:ind w:firstLine="709"/>
        <w:jc w:val="both"/>
        <w:rPr>
          <w:rFonts w:ascii="Century Schoolbook" w:hAnsi="Century Schoolbook"/>
          <w:sz w:val="26"/>
          <w:szCs w:val="26"/>
        </w:rPr>
      </w:pPr>
    </w:p>
    <w:p w:rsidR="005E16EF" w:rsidRPr="00022CA8" w:rsidRDefault="005E16EF" w:rsidP="005E16E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В 2016-2017 учебном году школа  работала по теме: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22CA8">
        <w:rPr>
          <w:rFonts w:ascii="Times New Roman" w:hAnsi="Times New Roman"/>
          <w:sz w:val="26"/>
          <w:szCs w:val="26"/>
        </w:rPr>
        <w:t xml:space="preserve"> «Реализация конституционных прав и государственных гарантий ребенку на получение полноценного образования соответствующего интеллектуальному развитию, коррекции нарушений развития, социальной адаптации на основе специальных психолого-медико-педагогических подходов».</w:t>
      </w:r>
    </w:p>
    <w:p w:rsidR="005E16EF" w:rsidRPr="00022CA8" w:rsidRDefault="005E16EF" w:rsidP="005E16EF">
      <w:pPr>
        <w:ind w:firstLine="709"/>
        <w:rPr>
          <w:rFonts w:ascii="Times New Roman" w:hAnsi="Times New Roman"/>
          <w:sz w:val="26"/>
          <w:szCs w:val="26"/>
        </w:rPr>
      </w:pPr>
      <w:r w:rsidRPr="00022CA8">
        <w:rPr>
          <w:rFonts w:ascii="Century Schoolbook" w:hAnsi="Century Schoolbook"/>
          <w:b/>
          <w:color w:val="1F497D" w:themeColor="text2"/>
          <w:sz w:val="26"/>
          <w:szCs w:val="26"/>
        </w:rPr>
        <w:t>Цель:</w:t>
      </w:r>
      <w:r w:rsidRPr="00022CA8">
        <w:rPr>
          <w:rFonts w:ascii="Century Schoolbook" w:hAnsi="Century Schoolbook"/>
          <w:sz w:val="26"/>
          <w:szCs w:val="26"/>
        </w:rPr>
        <w:t xml:space="preserve"> </w:t>
      </w:r>
      <w:r w:rsidRPr="00022CA8">
        <w:rPr>
          <w:rFonts w:ascii="Times New Roman" w:hAnsi="Times New Roman"/>
          <w:sz w:val="26"/>
          <w:szCs w:val="26"/>
        </w:rPr>
        <w:t xml:space="preserve">«Повышение качества образования в организации учебно-воспитательного процесса для детей с ОВЗ в условиях коррекционной школы </w:t>
      </w:r>
      <w:r w:rsidRPr="00022CA8">
        <w:rPr>
          <w:rFonts w:ascii="Times New Roman" w:hAnsi="Times New Roman"/>
          <w:sz w:val="26"/>
          <w:szCs w:val="26"/>
          <w:lang w:val="en-US"/>
        </w:rPr>
        <w:t>VIII</w:t>
      </w:r>
      <w:r w:rsidRPr="00022CA8">
        <w:rPr>
          <w:rFonts w:ascii="Times New Roman" w:hAnsi="Times New Roman"/>
          <w:sz w:val="26"/>
          <w:szCs w:val="26"/>
        </w:rPr>
        <w:t xml:space="preserve"> вида». </w:t>
      </w:r>
    </w:p>
    <w:p w:rsidR="005E16EF" w:rsidRPr="00022CA8" w:rsidRDefault="005E16EF" w:rsidP="005E16EF">
      <w:pPr>
        <w:ind w:firstLine="709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 xml:space="preserve">Для достижения поставленной цели решались следующие задачи: </w:t>
      </w:r>
    </w:p>
    <w:p w:rsidR="005E16EF" w:rsidRPr="00022CA8" w:rsidRDefault="005E16EF" w:rsidP="005E16EF">
      <w:pPr>
        <w:numPr>
          <w:ilvl w:val="0"/>
          <w:numId w:val="4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Обеспечить получение доступного образования и создать оптимальные условия для коррекции развития личности,  творческих способностей каждого обучающегося.</w:t>
      </w:r>
    </w:p>
    <w:p w:rsidR="005E16EF" w:rsidRPr="00022CA8" w:rsidRDefault="005E16EF" w:rsidP="005E16EF">
      <w:pPr>
        <w:numPr>
          <w:ilvl w:val="0"/>
          <w:numId w:val="4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Совершенствовать педагогическое мастерство учителей через изучение и внедрение в практику передовых педагогических технологий, методик.</w:t>
      </w:r>
    </w:p>
    <w:p w:rsidR="005E16EF" w:rsidRPr="00022CA8" w:rsidRDefault="005E16EF" w:rsidP="005E16EF">
      <w:pPr>
        <w:numPr>
          <w:ilvl w:val="0"/>
          <w:numId w:val="4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Создать условия для формирования нравственной и гражданской позиции учащихся, совершенствовать работу по воспитанию правовой культуры, профилактике правонарушений, воспитанию здоровой личности, любящей Родину.</w:t>
      </w:r>
    </w:p>
    <w:p w:rsidR="005E16EF" w:rsidRPr="00022CA8" w:rsidRDefault="005E16EF" w:rsidP="005E16EF">
      <w:pPr>
        <w:numPr>
          <w:ilvl w:val="0"/>
          <w:numId w:val="4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Обеспечить атмосферу уважения, доверия, успеха для всех участников образовательного процесса.</w:t>
      </w:r>
    </w:p>
    <w:p w:rsidR="005E16EF" w:rsidRPr="00022CA8" w:rsidRDefault="005E16EF" w:rsidP="005E16EF">
      <w:pPr>
        <w:pStyle w:val="ac"/>
        <w:numPr>
          <w:ilvl w:val="0"/>
          <w:numId w:val="4"/>
        </w:numPr>
        <w:tabs>
          <w:tab w:val="clear" w:pos="720"/>
          <w:tab w:val="num" w:pos="426"/>
        </w:tabs>
        <w:ind w:left="0" w:firstLine="0"/>
        <w:rPr>
          <w:rFonts w:ascii="Times New Roman" w:hAnsi="Times New Roman"/>
          <w:spacing w:val="1"/>
          <w:sz w:val="26"/>
          <w:szCs w:val="26"/>
        </w:rPr>
      </w:pPr>
      <w:r w:rsidRPr="00022CA8">
        <w:rPr>
          <w:rFonts w:ascii="Times New Roman" w:hAnsi="Times New Roman"/>
          <w:sz w:val="26"/>
          <w:szCs w:val="26"/>
        </w:rPr>
        <w:t>Повышать квалификацию  педагогических работников.</w:t>
      </w:r>
    </w:p>
    <w:p w:rsidR="005E16EF" w:rsidRPr="00022CA8" w:rsidRDefault="005E16EF" w:rsidP="005E16EF">
      <w:pPr>
        <w:pStyle w:val="1"/>
        <w:tabs>
          <w:tab w:val="num" w:pos="426"/>
        </w:tabs>
        <w:rPr>
          <w:rFonts w:ascii="Century Schoolbook" w:hAnsi="Century Schoolbook"/>
          <w:color w:val="365F91" w:themeColor="accent1" w:themeShade="BF"/>
          <w:sz w:val="26"/>
          <w:szCs w:val="26"/>
        </w:rPr>
      </w:pPr>
      <w:r w:rsidRPr="00022CA8">
        <w:rPr>
          <w:rFonts w:ascii="Century Schoolbook" w:hAnsi="Century Schoolbook"/>
          <w:color w:val="365F91" w:themeColor="accent1" w:themeShade="BF"/>
          <w:sz w:val="26"/>
          <w:szCs w:val="26"/>
        </w:rPr>
        <w:t>Направления работы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022CA8">
        <w:rPr>
          <w:rFonts w:ascii="Times New Roman" w:hAnsi="Times New Roman" w:cs="Times New Roman"/>
          <w:bCs/>
          <w:sz w:val="26"/>
          <w:szCs w:val="26"/>
        </w:rPr>
        <w:t>инновационные технологии планирования учебно-воспитательного процесса;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022CA8">
        <w:rPr>
          <w:rFonts w:ascii="Times New Roman" w:hAnsi="Times New Roman" w:cs="Times New Roman"/>
          <w:bCs/>
          <w:sz w:val="26"/>
          <w:szCs w:val="26"/>
        </w:rPr>
        <w:t xml:space="preserve">формирование  познавательной, мотивационной и творческой деятельности </w:t>
      </w:r>
      <w:proofErr w:type="gramStart"/>
      <w:r w:rsidRPr="00022CA8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022CA8">
        <w:rPr>
          <w:rFonts w:ascii="Times New Roman" w:hAnsi="Times New Roman" w:cs="Times New Roman"/>
          <w:bCs/>
          <w:sz w:val="26"/>
          <w:szCs w:val="26"/>
        </w:rPr>
        <w:t>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022CA8">
        <w:rPr>
          <w:rFonts w:ascii="Times New Roman" w:hAnsi="Times New Roman" w:cs="Times New Roman"/>
          <w:bCs/>
          <w:sz w:val="26"/>
          <w:szCs w:val="26"/>
        </w:rPr>
        <w:t xml:space="preserve">современные технологии развития и коррекции когнитивной сферы </w:t>
      </w:r>
      <w:proofErr w:type="gramStart"/>
      <w:r w:rsidRPr="00022CA8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022CA8">
        <w:rPr>
          <w:rFonts w:ascii="Times New Roman" w:hAnsi="Times New Roman" w:cs="Times New Roman"/>
          <w:bCs/>
          <w:sz w:val="26"/>
          <w:szCs w:val="26"/>
        </w:rPr>
        <w:t xml:space="preserve"> с ограниченными возможностями здоровья;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rPr>
          <w:rFonts w:ascii="Times New Roman" w:hAnsi="Times New Roman" w:cs="Times New Roman"/>
          <w:bCs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сохранение и укрепление здоровья учащихся;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 xml:space="preserve">создание оптимальных условий для организации образовательного процесса в школе, 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воспитания гармонично развитой, здоровой, законопослушной, целеустремленной, нравственной и самостоятельной личности;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высокий уровень работы с родительским коллективом;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повышение  квалификационного и методического уровня учителей;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развитие материально – технической базы школы;</w:t>
      </w:r>
    </w:p>
    <w:p w:rsidR="005E16EF" w:rsidRPr="00022CA8" w:rsidRDefault="005E16EF" w:rsidP="005E16EF">
      <w:pPr>
        <w:pStyle w:val="ab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2CA8">
        <w:rPr>
          <w:rFonts w:ascii="Times New Roman" w:hAnsi="Times New Roman" w:cs="Times New Roman"/>
          <w:sz w:val="26"/>
          <w:szCs w:val="26"/>
        </w:rPr>
        <w:t>сохранение и укрепление традиций школы.</w:t>
      </w:r>
    </w:p>
    <w:p w:rsidR="005D17C6" w:rsidRPr="005D17C6" w:rsidRDefault="005D17C6" w:rsidP="005D17C6">
      <w:pPr>
        <w:ind w:firstLine="709"/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>Образовательная деятельность ГБОУ РТ СОШ № 10  для детей с ОВЗ реализовывалась учебным планом, разработанным на основе базисного учебного плана, утвержденного Министерством об</w:t>
      </w:r>
      <w:r>
        <w:rPr>
          <w:rFonts w:ascii="Century Schoolbook" w:hAnsi="Century Schoolbook"/>
          <w:sz w:val="26"/>
          <w:szCs w:val="26"/>
        </w:rPr>
        <w:t xml:space="preserve">разования Российской Федерации </w:t>
      </w:r>
      <w:r w:rsidRPr="005D17C6">
        <w:rPr>
          <w:rFonts w:ascii="Century Schoolbook" w:hAnsi="Century Schoolbook"/>
          <w:sz w:val="26"/>
          <w:szCs w:val="26"/>
        </w:rPr>
        <w:t xml:space="preserve">10.04.2002г. № 29/2065 и программам, выпущенных Министерством образования для специальных коррекционных школ </w:t>
      </w:r>
      <w:r w:rsidRPr="005D17C6">
        <w:rPr>
          <w:rFonts w:ascii="Century Schoolbook" w:hAnsi="Century Schoolbook"/>
          <w:sz w:val="26"/>
          <w:szCs w:val="26"/>
          <w:lang w:val="en-US"/>
        </w:rPr>
        <w:t>VIII</w:t>
      </w:r>
      <w:r w:rsidRPr="005D17C6">
        <w:rPr>
          <w:rFonts w:ascii="Century Schoolbook" w:hAnsi="Century Schoolbook"/>
          <w:sz w:val="26"/>
          <w:szCs w:val="26"/>
        </w:rPr>
        <w:t xml:space="preserve"> вида под ред. </w:t>
      </w:r>
      <w:proofErr w:type="spellStart"/>
      <w:r w:rsidRPr="005D17C6">
        <w:rPr>
          <w:rFonts w:ascii="Century Schoolbook" w:hAnsi="Century Schoolbook"/>
          <w:sz w:val="26"/>
          <w:szCs w:val="26"/>
        </w:rPr>
        <w:t>В.В.Воронковой</w:t>
      </w:r>
      <w:proofErr w:type="spellEnd"/>
      <w:r w:rsidRPr="005D17C6">
        <w:rPr>
          <w:rFonts w:ascii="Century Schoolbook" w:hAnsi="Century Schoolbook"/>
          <w:sz w:val="26"/>
          <w:szCs w:val="26"/>
        </w:rPr>
        <w:t>.</w:t>
      </w:r>
    </w:p>
    <w:p w:rsidR="005D17C6" w:rsidRPr="005D17C6" w:rsidRDefault="005D17C6" w:rsidP="005D17C6">
      <w:pPr>
        <w:ind w:firstLine="709"/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Базисный учебный план для </w:t>
      </w:r>
      <w:proofErr w:type="gramStart"/>
      <w:r w:rsidRPr="005D17C6">
        <w:rPr>
          <w:rFonts w:ascii="Century Schoolbook" w:hAnsi="Century Schoolbook"/>
          <w:sz w:val="26"/>
          <w:szCs w:val="26"/>
        </w:rPr>
        <w:t>обучающихся</w:t>
      </w:r>
      <w:proofErr w:type="gramEnd"/>
      <w:r w:rsidRPr="005D17C6">
        <w:rPr>
          <w:rFonts w:ascii="Century Schoolbook" w:hAnsi="Century Schoolbook"/>
          <w:sz w:val="26"/>
          <w:szCs w:val="26"/>
        </w:rPr>
        <w:t xml:space="preserve"> с ограниченными возможностями здоровья предусматривает одиннадцатилетний срок обучения для получения общего образования и трудовой подготовки, необходимых для их социальной адаптации и реабилитации. </w:t>
      </w:r>
      <w:r w:rsidRPr="005D17C6">
        <w:rPr>
          <w:rFonts w:ascii="Century Schoolbook" w:hAnsi="Century Schoolbook"/>
          <w:sz w:val="26"/>
          <w:szCs w:val="26"/>
        </w:rPr>
        <w:tab/>
      </w:r>
    </w:p>
    <w:p w:rsidR="005D17C6" w:rsidRPr="005D17C6" w:rsidRDefault="005D17C6" w:rsidP="005D17C6">
      <w:pPr>
        <w:ind w:firstLine="709"/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При выборе содержания образования учебного плана основной акцент делается на специфические особенности обучения и воспитания учащихся специальной (коррекционной) общеобразовательной школы, необходимости обеспечения учащихся знаниями, выполняющими развивающую функцию, максимально </w:t>
      </w:r>
      <w:proofErr w:type="spellStart"/>
      <w:r w:rsidRPr="005D17C6">
        <w:rPr>
          <w:rFonts w:ascii="Century Schoolbook" w:hAnsi="Century Schoolbook"/>
          <w:sz w:val="26"/>
          <w:szCs w:val="26"/>
        </w:rPr>
        <w:t>коррегирующую</w:t>
      </w:r>
      <w:proofErr w:type="spellEnd"/>
      <w:r w:rsidRPr="005D17C6">
        <w:rPr>
          <w:rFonts w:ascii="Century Schoolbook" w:hAnsi="Century Schoolbook"/>
          <w:sz w:val="26"/>
          <w:szCs w:val="26"/>
        </w:rPr>
        <w:t xml:space="preserve"> личность ребёнка на основе индивидуальных и </w:t>
      </w:r>
      <w:r w:rsidRPr="005D17C6">
        <w:rPr>
          <w:rFonts w:ascii="Century Schoolbook" w:hAnsi="Century Schoolbook"/>
          <w:sz w:val="26"/>
          <w:szCs w:val="26"/>
        </w:rPr>
        <w:lastRenderedPageBreak/>
        <w:t>возрастных особенностей. Базисный учебный план включает образовательные предметы, содержание которых приспособлено к возможностям обучающихся, специфические коррекционные предметы, а также индивидуальные и групповые коррекционные занятия.</w:t>
      </w:r>
    </w:p>
    <w:p w:rsidR="005D17C6" w:rsidRPr="005D17C6" w:rsidRDefault="005D17C6" w:rsidP="005D17C6">
      <w:pPr>
        <w:pStyle w:val="Style4"/>
        <w:widowControl/>
        <w:spacing w:line="240" w:lineRule="auto"/>
        <w:ind w:firstLine="709"/>
        <w:rPr>
          <w:rStyle w:val="FontStyle21"/>
          <w:rFonts w:ascii="Century Schoolbook" w:hAnsi="Century Schoolbook"/>
        </w:rPr>
      </w:pPr>
      <w:r w:rsidRPr="005D17C6">
        <w:rPr>
          <w:rStyle w:val="FontStyle21"/>
          <w:rFonts w:ascii="Century Schoolbook" w:hAnsi="Century Schoolbook"/>
        </w:rPr>
        <w:t>Особенностью организации образовательного процесса является включение в него родителей учащихся. С ними  проводятся консультации специалистами школы по обучению и воспитанию детей.</w:t>
      </w:r>
    </w:p>
    <w:p w:rsidR="005D17C6" w:rsidRPr="005D17C6" w:rsidRDefault="005D17C6" w:rsidP="005D17C6">
      <w:pPr>
        <w:ind w:firstLine="709"/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Style w:val="FontStyle21"/>
          <w:rFonts w:ascii="Century Schoolbook" w:hAnsi="Century Schoolbook"/>
        </w:rPr>
        <w:t>Учащиеся, у которых есть противопоказания по состоянию здоровья для занятий в классе, обучаются на дому. Распределение учебной нагрузки на каждого учащегося осуществляется на основании решения врачебной комиссии (ВК) психоневрологического диспансера и основывается исходя из базисного плана специальной (коррекционной) школы VIII вида.</w:t>
      </w:r>
      <w:r w:rsidRPr="005D17C6">
        <w:rPr>
          <w:rFonts w:ascii="Century Schoolbook" w:hAnsi="Century Schoolbook"/>
          <w:sz w:val="26"/>
          <w:szCs w:val="26"/>
        </w:rPr>
        <w:t xml:space="preserve"> Занятия могут проводиться в школе, на дому и комбинированно. Выбор вариантов проведения занятий зависит от возможностей обучающихся, сложности их проблем, особенностей эмоционально-волевой сферы, характера течения заболевания,  возможности доставки ученика в школу и отсутствия противопоказаний для занятий в классе.</w:t>
      </w:r>
    </w:p>
    <w:p w:rsidR="005D17C6" w:rsidRPr="005D17C6" w:rsidRDefault="005D17C6" w:rsidP="005D17C6">
      <w:pPr>
        <w:pStyle w:val="ac"/>
        <w:numPr>
          <w:ilvl w:val="0"/>
          <w:numId w:val="14"/>
        </w:num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>1 ступень – начальное общее образование  (нормативный срок освоения – 4 года)</w:t>
      </w:r>
    </w:p>
    <w:p w:rsidR="005D17C6" w:rsidRPr="005D17C6" w:rsidRDefault="005D17C6" w:rsidP="005D17C6">
      <w:pPr>
        <w:pStyle w:val="ac"/>
        <w:numPr>
          <w:ilvl w:val="0"/>
          <w:numId w:val="14"/>
        </w:num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>2 ступень – основное общее образование  (нормативный срок освоения – 5 лет).</w:t>
      </w:r>
    </w:p>
    <w:p w:rsidR="005D17C6" w:rsidRPr="005D17C6" w:rsidRDefault="005D17C6" w:rsidP="005D17C6">
      <w:pPr>
        <w:pStyle w:val="a7"/>
        <w:numPr>
          <w:ilvl w:val="0"/>
          <w:numId w:val="14"/>
        </w:numPr>
        <w:tabs>
          <w:tab w:val="clear" w:pos="3326"/>
        </w:tabs>
        <w:spacing w:after="0" w:line="240" w:lineRule="auto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>3 ступень – среднее общее образование, обеспечивающее углубленную трудовую подготовку (нормативный срок освоения 2 года)</w:t>
      </w:r>
    </w:p>
    <w:p w:rsidR="005D17C6" w:rsidRPr="005D17C6" w:rsidRDefault="005D17C6" w:rsidP="005D17C6">
      <w:p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Школа реализует образовательные программы начального, основного общего и среднего общего образования для детей  с ОВЗ с нарушением интеллекта. </w:t>
      </w:r>
    </w:p>
    <w:p w:rsidR="005D17C6" w:rsidRPr="005D17C6" w:rsidRDefault="005D17C6" w:rsidP="005D17C6">
      <w:pPr>
        <w:ind w:firstLine="708"/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Текущий контроль успеваемости </w:t>
      </w:r>
      <w:proofErr w:type="gramStart"/>
      <w:r w:rsidRPr="005D17C6">
        <w:rPr>
          <w:rFonts w:ascii="Century Schoolbook" w:hAnsi="Century Schoolbook"/>
          <w:sz w:val="26"/>
          <w:szCs w:val="26"/>
        </w:rPr>
        <w:t>обучающихся</w:t>
      </w:r>
      <w:proofErr w:type="gramEnd"/>
      <w:r w:rsidRPr="005D17C6">
        <w:rPr>
          <w:rFonts w:ascii="Century Schoolbook" w:hAnsi="Century Schoolbook"/>
          <w:sz w:val="26"/>
          <w:szCs w:val="26"/>
        </w:rPr>
        <w:t xml:space="preserve"> в образовательном учреждении осуществляется по 5 – бальной системе и личностном подходе.</w:t>
      </w:r>
    </w:p>
    <w:p w:rsidR="005D17C6" w:rsidRPr="005D17C6" w:rsidRDefault="005D17C6" w:rsidP="005D17C6">
      <w:pPr>
        <w:ind w:firstLine="709"/>
        <w:jc w:val="both"/>
        <w:rPr>
          <w:rFonts w:ascii="Century Schoolbook" w:hAnsi="Century Schoolbook"/>
          <w:b/>
          <w:color w:val="365F91" w:themeColor="accent1" w:themeShade="BF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В ОУ 21 класс, 3 класса со сложным дефектом </w:t>
      </w:r>
      <w:r>
        <w:rPr>
          <w:rFonts w:ascii="Century Schoolbook" w:hAnsi="Century Schoolbook"/>
          <w:sz w:val="26"/>
          <w:szCs w:val="26"/>
        </w:rPr>
        <w:t xml:space="preserve">развития </w:t>
      </w:r>
      <w:r w:rsidRPr="005D17C6">
        <w:rPr>
          <w:rFonts w:ascii="Century Schoolbook" w:hAnsi="Century Schoolbook"/>
          <w:sz w:val="26"/>
          <w:szCs w:val="26"/>
        </w:rPr>
        <w:t>для детей с сопутствующими заболеваниями, 2 класса с тувинским языком обучения.</w:t>
      </w:r>
    </w:p>
    <w:p w:rsidR="008B12C4" w:rsidRPr="005D17C6" w:rsidRDefault="008B12C4" w:rsidP="005D17C6">
      <w:p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Доступность обучения была обеспечена:  </w:t>
      </w:r>
    </w:p>
    <w:p w:rsidR="008B12C4" w:rsidRPr="005D17C6" w:rsidRDefault="005D17C6" w:rsidP="005D17C6">
      <w:pPr>
        <w:numPr>
          <w:ilvl w:val="0"/>
          <w:numId w:val="12"/>
        </w:num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 xml:space="preserve">на начало учебного года: </w:t>
      </w:r>
      <w:r w:rsidR="008B12C4" w:rsidRPr="005D17C6">
        <w:rPr>
          <w:rFonts w:ascii="Century Schoolbook" w:hAnsi="Century Schoolbook"/>
          <w:sz w:val="26"/>
          <w:szCs w:val="26"/>
        </w:rPr>
        <w:t>200 учащимся, д/о – 48 уч.</w:t>
      </w:r>
    </w:p>
    <w:p w:rsidR="008B12C4" w:rsidRPr="005D17C6" w:rsidRDefault="008B12C4" w:rsidP="005D17C6">
      <w:pPr>
        <w:numPr>
          <w:ilvl w:val="0"/>
          <w:numId w:val="12"/>
        </w:numPr>
        <w:jc w:val="both"/>
        <w:rPr>
          <w:rFonts w:ascii="Century Schoolbook" w:hAnsi="Century Schoolbook"/>
          <w:sz w:val="26"/>
          <w:szCs w:val="26"/>
        </w:rPr>
      </w:pPr>
      <w:r w:rsidRPr="005D17C6">
        <w:rPr>
          <w:rFonts w:ascii="Century Schoolbook" w:hAnsi="Century Schoolbook"/>
          <w:sz w:val="26"/>
          <w:szCs w:val="26"/>
        </w:rPr>
        <w:t>на конец учебного года</w:t>
      </w:r>
      <w:r w:rsidR="005D17C6" w:rsidRPr="005D17C6">
        <w:rPr>
          <w:rFonts w:ascii="Century Schoolbook" w:hAnsi="Century Schoolbook"/>
          <w:sz w:val="26"/>
          <w:szCs w:val="26"/>
        </w:rPr>
        <w:t xml:space="preserve">: </w:t>
      </w:r>
      <w:r w:rsidRPr="005D17C6">
        <w:rPr>
          <w:rFonts w:ascii="Century Schoolbook" w:hAnsi="Century Schoolbook"/>
          <w:sz w:val="26"/>
          <w:szCs w:val="26"/>
        </w:rPr>
        <w:t>225 учащимся, д/о – 61 уч.</w:t>
      </w:r>
    </w:p>
    <w:p w:rsidR="008B12C4" w:rsidRPr="005D17C6" w:rsidRDefault="008B12C4" w:rsidP="005D17C6">
      <w:pPr>
        <w:pStyle w:val="ab"/>
        <w:ind w:left="720"/>
        <w:jc w:val="both"/>
        <w:rPr>
          <w:rFonts w:ascii="Century Schoolbook" w:hAnsi="Century Schoolbook" w:cs="Times New Roman"/>
          <w:sz w:val="26"/>
          <w:szCs w:val="26"/>
        </w:rPr>
      </w:pPr>
      <w:r w:rsidRPr="005D17C6">
        <w:rPr>
          <w:rFonts w:ascii="Century Schoolbook" w:hAnsi="Century Schoolbook" w:cs="Times New Roman"/>
          <w:sz w:val="26"/>
          <w:szCs w:val="26"/>
        </w:rPr>
        <w:t xml:space="preserve">Контингент учащихся сохранен, несмотря на сложный социальный состав. </w:t>
      </w:r>
    </w:p>
    <w:p w:rsidR="008B12C4" w:rsidRPr="00876AB5" w:rsidRDefault="008B12C4" w:rsidP="008B12C4">
      <w:pPr>
        <w:ind w:firstLine="709"/>
        <w:rPr>
          <w:rFonts w:ascii="Times New Roman" w:hAnsi="Times New Roman"/>
        </w:rPr>
      </w:pP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8"/>
        <w:gridCol w:w="1418"/>
        <w:gridCol w:w="1275"/>
        <w:gridCol w:w="1418"/>
        <w:gridCol w:w="1276"/>
        <w:gridCol w:w="1422"/>
      </w:tblGrid>
      <w:tr w:rsidR="005D17C6" w:rsidRPr="00876AB5" w:rsidTr="005D17C6">
        <w:trPr>
          <w:jc w:val="center"/>
        </w:trPr>
        <w:tc>
          <w:tcPr>
            <w:tcW w:w="2558" w:type="dxa"/>
          </w:tcPr>
          <w:p w:rsidR="008B12C4" w:rsidRPr="00876AB5" w:rsidRDefault="008B12C4" w:rsidP="00673FC5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>2012/</w:t>
            </w:r>
          </w:p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 xml:space="preserve">2013 </w:t>
            </w:r>
            <w:proofErr w:type="spellStart"/>
            <w:r w:rsidRPr="005D17C6">
              <w:rPr>
                <w:rFonts w:ascii="Times New Roman" w:hAnsi="Times New Roman"/>
                <w:b/>
                <w:color w:val="auto"/>
              </w:rPr>
              <w:t>уч.г</w:t>
            </w:r>
            <w:proofErr w:type="spellEnd"/>
            <w:r w:rsidRPr="005D17C6">
              <w:rPr>
                <w:rFonts w:ascii="Times New Roman" w:hAnsi="Times New Roman"/>
                <w:b/>
                <w:color w:val="auto"/>
              </w:rPr>
              <w:t>.</w:t>
            </w:r>
          </w:p>
        </w:tc>
        <w:tc>
          <w:tcPr>
            <w:tcW w:w="1275" w:type="dxa"/>
            <w:hideMark/>
          </w:tcPr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>2013/</w:t>
            </w:r>
          </w:p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>2014уч.г.</w:t>
            </w:r>
          </w:p>
        </w:tc>
        <w:tc>
          <w:tcPr>
            <w:tcW w:w="1418" w:type="dxa"/>
          </w:tcPr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>2014/</w:t>
            </w:r>
          </w:p>
          <w:p w:rsidR="008B12C4" w:rsidRPr="005D17C6" w:rsidRDefault="008B12C4" w:rsidP="005D17C6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5D17C6">
              <w:rPr>
                <w:rFonts w:ascii="Times New Roman" w:hAnsi="Times New Roman"/>
                <w:b/>
                <w:color w:val="auto"/>
              </w:rPr>
              <w:t>2015уч.г.</w:t>
            </w:r>
          </w:p>
        </w:tc>
        <w:tc>
          <w:tcPr>
            <w:tcW w:w="1276" w:type="dxa"/>
          </w:tcPr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C6">
              <w:rPr>
                <w:rFonts w:ascii="Times New Roman" w:hAnsi="Times New Roman" w:cs="Times New Roman"/>
                <w:b/>
                <w:sz w:val="24"/>
                <w:szCs w:val="24"/>
              </w:rPr>
              <w:t>2015/</w:t>
            </w:r>
          </w:p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C6">
              <w:rPr>
                <w:rFonts w:ascii="Times New Roman" w:hAnsi="Times New Roman" w:cs="Times New Roman"/>
                <w:b/>
                <w:sz w:val="24"/>
                <w:szCs w:val="24"/>
              </w:rPr>
              <w:t>2016уч.г.</w:t>
            </w:r>
          </w:p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C6">
              <w:rPr>
                <w:rFonts w:ascii="Times New Roman" w:hAnsi="Times New Roman" w:cs="Times New Roman"/>
                <w:b/>
                <w:sz w:val="24"/>
                <w:szCs w:val="24"/>
              </w:rPr>
              <w:t>2016/</w:t>
            </w:r>
          </w:p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C6">
              <w:rPr>
                <w:rFonts w:ascii="Times New Roman" w:hAnsi="Times New Roman" w:cs="Times New Roman"/>
                <w:b/>
                <w:sz w:val="24"/>
                <w:szCs w:val="24"/>
              </w:rPr>
              <w:t>2017уч.г.</w:t>
            </w:r>
          </w:p>
          <w:p w:rsidR="008B12C4" w:rsidRPr="005D17C6" w:rsidRDefault="008B12C4" w:rsidP="005D17C6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2C4" w:rsidRPr="00876AB5" w:rsidTr="005D17C6">
        <w:trPr>
          <w:jc w:val="center"/>
        </w:trPr>
        <w:tc>
          <w:tcPr>
            <w:tcW w:w="2558" w:type="dxa"/>
            <w:hideMark/>
          </w:tcPr>
          <w:p w:rsidR="008B12C4" w:rsidRPr="00876AB5" w:rsidRDefault="008B12C4" w:rsidP="00673FC5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 Обучалось всего 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207</w:t>
            </w:r>
          </w:p>
        </w:tc>
        <w:tc>
          <w:tcPr>
            <w:tcW w:w="1275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203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206</w:t>
            </w:r>
          </w:p>
        </w:tc>
        <w:tc>
          <w:tcPr>
            <w:tcW w:w="1276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211</w:t>
            </w:r>
          </w:p>
        </w:tc>
        <w:tc>
          <w:tcPr>
            <w:tcW w:w="1422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225</w:t>
            </w:r>
          </w:p>
        </w:tc>
      </w:tr>
      <w:tr w:rsidR="008B12C4" w:rsidRPr="00876AB5" w:rsidTr="005D17C6">
        <w:trPr>
          <w:jc w:val="center"/>
        </w:trPr>
        <w:tc>
          <w:tcPr>
            <w:tcW w:w="2558" w:type="dxa"/>
            <w:hideMark/>
          </w:tcPr>
          <w:p w:rsidR="008B12C4" w:rsidRPr="00876AB5" w:rsidRDefault="008B12C4" w:rsidP="00673FC5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В начальной школе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59</w:t>
            </w:r>
          </w:p>
        </w:tc>
        <w:tc>
          <w:tcPr>
            <w:tcW w:w="1275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65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56</w:t>
            </w:r>
          </w:p>
        </w:tc>
        <w:tc>
          <w:tcPr>
            <w:tcW w:w="1276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61</w:t>
            </w:r>
          </w:p>
        </w:tc>
        <w:tc>
          <w:tcPr>
            <w:tcW w:w="1422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66</w:t>
            </w:r>
          </w:p>
        </w:tc>
      </w:tr>
      <w:tr w:rsidR="008B12C4" w:rsidRPr="00876AB5" w:rsidTr="005D17C6">
        <w:trPr>
          <w:trHeight w:val="520"/>
          <w:jc w:val="center"/>
        </w:trPr>
        <w:tc>
          <w:tcPr>
            <w:tcW w:w="2558" w:type="dxa"/>
            <w:hideMark/>
          </w:tcPr>
          <w:p w:rsidR="008B12C4" w:rsidRPr="00876AB5" w:rsidRDefault="008B12C4" w:rsidP="00673FC5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В среднем  звене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109</w:t>
            </w:r>
          </w:p>
        </w:tc>
        <w:tc>
          <w:tcPr>
            <w:tcW w:w="1275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103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103</w:t>
            </w:r>
          </w:p>
        </w:tc>
        <w:tc>
          <w:tcPr>
            <w:tcW w:w="1276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106</w:t>
            </w:r>
          </w:p>
        </w:tc>
        <w:tc>
          <w:tcPr>
            <w:tcW w:w="1422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129</w:t>
            </w:r>
          </w:p>
        </w:tc>
      </w:tr>
      <w:tr w:rsidR="008B12C4" w:rsidRPr="00876AB5" w:rsidTr="005D17C6">
        <w:trPr>
          <w:trHeight w:val="300"/>
          <w:jc w:val="center"/>
        </w:trPr>
        <w:tc>
          <w:tcPr>
            <w:tcW w:w="2558" w:type="dxa"/>
          </w:tcPr>
          <w:p w:rsidR="008B12C4" w:rsidRPr="00876AB5" w:rsidRDefault="008B12C4" w:rsidP="00673FC5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В старшей школе 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39</w:t>
            </w:r>
          </w:p>
        </w:tc>
        <w:tc>
          <w:tcPr>
            <w:tcW w:w="1275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35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47</w:t>
            </w:r>
          </w:p>
        </w:tc>
        <w:tc>
          <w:tcPr>
            <w:tcW w:w="1276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44</w:t>
            </w:r>
          </w:p>
        </w:tc>
        <w:tc>
          <w:tcPr>
            <w:tcW w:w="1422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30</w:t>
            </w:r>
          </w:p>
        </w:tc>
      </w:tr>
      <w:tr w:rsidR="008B12C4" w:rsidRPr="00876AB5" w:rsidTr="005D17C6">
        <w:trPr>
          <w:jc w:val="center"/>
        </w:trPr>
        <w:tc>
          <w:tcPr>
            <w:tcW w:w="2558" w:type="dxa"/>
            <w:hideMark/>
          </w:tcPr>
          <w:p w:rsidR="008B12C4" w:rsidRPr="00876AB5" w:rsidRDefault="008B12C4" w:rsidP="00673FC5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Из них надомников 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42</w:t>
            </w:r>
          </w:p>
        </w:tc>
        <w:tc>
          <w:tcPr>
            <w:tcW w:w="1275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47</w:t>
            </w:r>
          </w:p>
        </w:tc>
        <w:tc>
          <w:tcPr>
            <w:tcW w:w="1418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53</w:t>
            </w:r>
          </w:p>
        </w:tc>
        <w:tc>
          <w:tcPr>
            <w:tcW w:w="1276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52</w:t>
            </w:r>
          </w:p>
        </w:tc>
        <w:tc>
          <w:tcPr>
            <w:tcW w:w="1422" w:type="dxa"/>
          </w:tcPr>
          <w:p w:rsidR="008B12C4" w:rsidRPr="00876AB5" w:rsidRDefault="008B12C4" w:rsidP="00673FC5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61</w:t>
            </w:r>
          </w:p>
        </w:tc>
      </w:tr>
    </w:tbl>
    <w:p w:rsidR="008B12C4" w:rsidRPr="00743FBC" w:rsidRDefault="008B12C4" w:rsidP="008B12C4">
      <w:pPr>
        <w:ind w:firstLine="708"/>
        <w:jc w:val="center"/>
        <w:outlineLvl w:val="0"/>
        <w:rPr>
          <w:rFonts w:ascii="Century Schoolbook" w:hAnsi="Century Schoolbook"/>
          <w:sz w:val="26"/>
          <w:szCs w:val="26"/>
        </w:rPr>
      </w:pPr>
    </w:p>
    <w:p w:rsidR="008B12C4" w:rsidRPr="00743FBC" w:rsidRDefault="000530D5" w:rsidP="008B12C4">
      <w:pPr>
        <w:ind w:firstLine="708"/>
        <w:jc w:val="center"/>
        <w:outlineLvl w:val="0"/>
        <w:rPr>
          <w:rFonts w:ascii="Century Schoolbook" w:hAnsi="Century Schoolbook"/>
          <w:b/>
          <w:color w:val="0070C0"/>
          <w:sz w:val="26"/>
          <w:szCs w:val="26"/>
        </w:rPr>
      </w:pPr>
      <w:r>
        <w:rPr>
          <w:rFonts w:ascii="Century Schoolbook" w:hAnsi="Century Schoolbook"/>
          <w:b/>
          <w:color w:val="0070C0"/>
          <w:sz w:val="26"/>
          <w:szCs w:val="26"/>
        </w:rPr>
        <w:t>Сравнительный анализ</w:t>
      </w:r>
      <w:r w:rsidR="008B12C4" w:rsidRPr="00743FBC">
        <w:rPr>
          <w:rFonts w:ascii="Century Schoolbook" w:hAnsi="Century Schoolbook"/>
          <w:b/>
          <w:color w:val="0070C0"/>
          <w:sz w:val="26"/>
          <w:szCs w:val="26"/>
        </w:rPr>
        <w:t xml:space="preserve"> количества детей инвалидов</w:t>
      </w:r>
    </w:p>
    <w:p w:rsidR="008B12C4" w:rsidRPr="00344CC3" w:rsidRDefault="008B12C4" w:rsidP="008B12C4">
      <w:pPr>
        <w:outlineLvl w:val="0"/>
        <w:rPr>
          <w:rFonts w:ascii="Times New Roman" w:hAnsi="Times New Roman"/>
          <w:b/>
        </w:rPr>
      </w:pPr>
      <w:r w:rsidRPr="00344CC3">
        <w:rPr>
          <w:rFonts w:ascii="Times New Roman" w:hAnsi="Times New Roman"/>
          <w:b/>
        </w:rPr>
        <w:t xml:space="preserve"> </w:t>
      </w:r>
    </w:p>
    <w:tbl>
      <w:tblPr>
        <w:tblStyle w:val="11"/>
        <w:tblW w:w="10031" w:type="dxa"/>
        <w:jc w:val="center"/>
        <w:tblLook w:val="04A0" w:firstRow="1" w:lastRow="0" w:firstColumn="1" w:lastColumn="0" w:noHBand="0" w:noVBand="1"/>
      </w:tblPr>
      <w:tblGrid>
        <w:gridCol w:w="1466"/>
        <w:gridCol w:w="1477"/>
        <w:gridCol w:w="1418"/>
        <w:gridCol w:w="1417"/>
        <w:gridCol w:w="1418"/>
        <w:gridCol w:w="1506"/>
        <w:gridCol w:w="1329"/>
      </w:tblGrid>
      <w:tr w:rsidR="00DC41F6" w:rsidRPr="00876AB5" w:rsidTr="00DC41F6">
        <w:trPr>
          <w:trHeight w:val="605"/>
          <w:jc w:val="center"/>
        </w:trPr>
        <w:tc>
          <w:tcPr>
            <w:tcW w:w="1466" w:type="dxa"/>
          </w:tcPr>
          <w:p w:rsidR="00DC41F6" w:rsidRPr="005D17C6" w:rsidRDefault="00DC41F6" w:rsidP="00DC41F6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Учебные годы</w:t>
            </w:r>
          </w:p>
        </w:tc>
        <w:tc>
          <w:tcPr>
            <w:tcW w:w="1477" w:type="dxa"/>
          </w:tcPr>
          <w:p w:rsidR="00DC41F6" w:rsidRPr="005D17C6" w:rsidRDefault="00DC41F6" w:rsidP="00DC41F6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t xml:space="preserve">2011-2012 </w:t>
            </w:r>
          </w:p>
        </w:tc>
        <w:tc>
          <w:tcPr>
            <w:tcW w:w="1418" w:type="dxa"/>
          </w:tcPr>
          <w:p w:rsidR="00DC41F6" w:rsidRPr="005D17C6" w:rsidRDefault="00DC41F6" w:rsidP="005D17C6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t xml:space="preserve">2012 – 2013 </w:t>
            </w:r>
          </w:p>
          <w:p w:rsidR="00DC41F6" w:rsidRPr="005D17C6" w:rsidRDefault="00DC41F6" w:rsidP="005D17C6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DC41F6" w:rsidRPr="005D17C6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t xml:space="preserve">2013 –2014 </w:t>
            </w:r>
          </w:p>
        </w:tc>
        <w:tc>
          <w:tcPr>
            <w:tcW w:w="1418" w:type="dxa"/>
          </w:tcPr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t>2014 – 2015</w:t>
            </w:r>
          </w:p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</w:p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6" w:type="dxa"/>
          </w:tcPr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lastRenderedPageBreak/>
              <w:t>2015-2016</w:t>
            </w:r>
          </w:p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</w:tcPr>
          <w:p w:rsidR="00DC41F6" w:rsidRPr="005D17C6" w:rsidRDefault="00DC41F6" w:rsidP="005D17C6">
            <w:pPr>
              <w:jc w:val="center"/>
              <w:rPr>
                <w:rFonts w:ascii="Times New Roman" w:hAnsi="Times New Roman"/>
                <w:b/>
              </w:rPr>
            </w:pPr>
            <w:r w:rsidRPr="005D17C6">
              <w:rPr>
                <w:rFonts w:ascii="Times New Roman" w:hAnsi="Times New Roman"/>
                <w:b/>
              </w:rPr>
              <w:t>2016-2017</w:t>
            </w:r>
          </w:p>
        </w:tc>
      </w:tr>
      <w:tr w:rsidR="00DC41F6" w:rsidRPr="00876AB5" w:rsidTr="00DC41F6">
        <w:trPr>
          <w:trHeight w:val="383"/>
          <w:jc w:val="center"/>
        </w:trPr>
        <w:tc>
          <w:tcPr>
            <w:tcW w:w="1466" w:type="dxa"/>
          </w:tcPr>
          <w:p w:rsidR="00DC41F6" w:rsidRPr="00876AB5" w:rsidRDefault="00DC41F6" w:rsidP="005D17C6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 детей</w:t>
            </w:r>
          </w:p>
        </w:tc>
        <w:tc>
          <w:tcPr>
            <w:tcW w:w="1477" w:type="dxa"/>
          </w:tcPr>
          <w:p w:rsidR="00DC41F6" w:rsidRPr="00876AB5" w:rsidRDefault="000530D5" w:rsidP="005D17C6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88 –  </w:t>
            </w:r>
            <w:r w:rsidR="00DC41F6" w:rsidRPr="00876AB5">
              <w:rPr>
                <w:rFonts w:ascii="Times New Roman" w:hAnsi="Times New Roman"/>
              </w:rPr>
              <w:t>43,7%</w:t>
            </w:r>
          </w:p>
        </w:tc>
        <w:tc>
          <w:tcPr>
            <w:tcW w:w="1418" w:type="dxa"/>
          </w:tcPr>
          <w:p w:rsidR="00DC41F6" w:rsidRPr="00876AB5" w:rsidRDefault="000530D5" w:rsidP="005D17C6">
            <w:pPr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92 -</w:t>
            </w:r>
            <w:r w:rsidR="00DC41F6" w:rsidRPr="00876AB5">
              <w:rPr>
                <w:rFonts w:ascii="Times New Roman" w:hAnsi="Times New Roman"/>
              </w:rPr>
              <w:t xml:space="preserve"> 44,4%</w:t>
            </w:r>
          </w:p>
        </w:tc>
        <w:tc>
          <w:tcPr>
            <w:tcW w:w="1417" w:type="dxa"/>
          </w:tcPr>
          <w:p w:rsidR="00DC41F6" w:rsidRPr="00876AB5" w:rsidRDefault="00DC41F6" w:rsidP="005D17C6">
            <w:pPr>
              <w:jc w:val="center"/>
              <w:outlineLvl w:val="0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120 – 59%</w:t>
            </w:r>
          </w:p>
        </w:tc>
        <w:tc>
          <w:tcPr>
            <w:tcW w:w="1418" w:type="dxa"/>
          </w:tcPr>
          <w:p w:rsidR="00DC41F6" w:rsidRPr="00876AB5" w:rsidRDefault="00DC41F6" w:rsidP="005D17C6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123 </w:t>
            </w:r>
            <w:r>
              <w:rPr>
                <w:rFonts w:ascii="Times New Roman" w:hAnsi="Times New Roman"/>
              </w:rPr>
              <w:t xml:space="preserve">- </w:t>
            </w:r>
            <w:r w:rsidRPr="00876AB5">
              <w:rPr>
                <w:rFonts w:ascii="Times New Roman" w:hAnsi="Times New Roman"/>
              </w:rPr>
              <w:t>59,7%</w:t>
            </w:r>
          </w:p>
        </w:tc>
        <w:tc>
          <w:tcPr>
            <w:tcW w:w="1506" w:type="dxa"/>
          </w:tcPr>
          <w:p w:rsidR="00DC41F6" w:rsidRPr="00876AB5" w:rsidRDefault="00DC41F6" w:rsidP="005D17C6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121 </w:t>
            </w:r>
            <w:r>
              <w:rPr>
                <w:rFonts w:ascii="Times New Roman" w:hAnsi="Times New Roman"/>
              </w:rPr>
              <w:t xml:space="preserve">- </w:t>
            </w:r>
            <w:r w:rsidRPr="00876AB5">
              <w:rPr>
                <w:rFonts w:ascii="Times New Roman" w:hAnsi="Times New Roman"/>
              </w:rPr>
              <w:t>57,3%</w:t>
            </w:r>
          </w:p>
        </w:tc>
        <w:tc>
          <w:tcPr>
            <w:tcW w:w="1329" w:type="dxa"/>
          </w:tcPr>
          <w:p w:rsidR="00DC41F6" w:rsidRPr="00876AB5" w:rsidRDefault="00DC41F6" w:rsidP="005D17C6">
            <w:pPr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138 </w:t>
            </w:r>
            <w:r>
              <w:rPr>
                <w:rFonts w:ascii="Times New Roman" w:hAnsi="Times New Roman"/>
              </w:rPr>
              <w:t xml:space="preserve">- </w:t>
            </w:r>
            <w:r w:rsidRPr="00876AB5">
              <w:rPr>
                <w:rFonts w:ascii="Times New Roman" w:hAnsi="Times New Roman"/>
              </w:rPr>
              <w:t>61%</w:t>
            </w:r>
          </w:p>
        </w:tc>
      </w:tr>
    </w:tbl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8D4CEC" w:rsidRDefault="008D4CEC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  <w:bookmarkStart w:id="0" w:name="_GoBack"/>
      <w:bookmarkEnd w:id="0"/>
    </w:p>
    <w:p w:rsidR="005E16EF" w:rsidRDefault="005E16EF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BA6878" w:rsidRDefault="00BA6878" w:rsidP="00DC41F6">
      <w:pPr>
        <w:pStyle w:val="ab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46706" w:rsidRDefault="006F1411" w:rsidP="00DC41F6">
      <w:pPr>
        <w:pStyle w:val="ab"/>
        <w:jc w:val="center"/>
        <w:rPr>
          <w:rFonts w:ascii="Century Schoolbook" w:hAnsi="Century Schoolbook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6"/>
          <w:szCs w:val="26"/>
        </w:rPr>
        <w:lastRenderedPageBreak/>
        <w:t>3</w:t>
      </w:r>
      <w:r w:rsidR="00546706" w:rsidRPr="00546706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. </w:t>
      </w:r>
      <w:r w:rsidR="00D812E6">
        <w:rPr>
          <w:rFonts w:ascii="Century Schoolbook" w:hAnsi="Century Schoolbook" w:cs="Times New Roman"/>
          <w:b/>
          <w:color w:val="0070C0"/>
          <w:sz w:val="28"/>
          <w:szCs w:val="28"/>
        </w:rPr>
        <w:t>Кадровое обеспечение</w:t>
      </w:r>
    </w:p>
    <w:p w:rsidR="00D812E6" w:rsidRPr="00D812E6" w:rsidRDefault="00D812E6" w:rsidP="00D812E6">
      <w:pPr>
        <w:ind w:firstLine="720"/>
        <w:jc w:val="both"/>
        <w:rPr>
          <w:rFonts w:ascii="Century Schoolbook" w:hAnsi="Century Schoolbook"/>
          <w:spacing w:val="1"/>
          <w:sz w:val="26"/>
          <w:szCs w:val="26"/>
        </w:rPr>
      </w:pPr>
      <w:r w:rsidRPr="00D812E6">
        <w:rPr>
          <w:rFonts w:ascii="Century Schoolbook" w:hAnsi="Century Schoolbook"/>
          <w:spacing w:val="8"/>
          <w:sz w:val="26"/>
          <w:szCs w:val="26"/>
        </w:rPr>
        <w:t xml:space="preserve">В школе работает 53 педагогических работника, из них учителей – 45. </w:t>
      </w:r>
      <w:proofErr w:type="gramStart"/>
      <w:r w:rsidRPr="00D812E6">
        <w:rPr>
          <w:rFonts w:ascii="Century Schoolbook" w:hAnsi="Century Schoolbook"/>
          <w:spacing w:val="8"/>
          <w:sz w:val="26"/>
          <w:szCs w:val="26"/>
        </w:rPr>
        <w:t xml:space="preserve">Из них 15 имеют высшую квалификационную </w:t>
      </w:r>
      <w:r w:rsidRPr="00D812E6">
        <w:rPr>
          <w:rFonts w:ascii="Century Schoolbook" w:hAnsi="Century Schoolbook"/>
          <w:sz w:val="26"/>
          <w:szCs w:val="26"/>
        </w:rPr>
        <w:t xml:space="preserve">категорию, что составляет 28,3%, </w:t>
      </w:r>
      <w:r w:rsidRPr="00D812E6">
        <w:rPr>
          <w:rFonts w:ascii="Century Schoolbook" w:hAnsi="Century Schoolbook"/>
          <w:sz w:val="26"/>
          <w:szCs w:val="26"/>
          <w:lang w:val="en-US"/>
        </w:rPr>
        <w:t>I</w:t>
      </w:r>
      <w:r w:rsidR="007175DC">
        <w:rPr>
          <w:rFonts w:ascii="Century Schoolbook" w:hAnsi="Century Schoolbook"/>
          <w:sz w:val="26"/>
          <w:szCs w:val="26"/>
        </w:rPr>
        <w:t xml:space="preserve"> категория - 21 человек – 39,6%, </w:t>
      </w:r>
      <w:r w:rsidRPr="00D812E6">
        <w:rPr>
          <w:rFonts w:ascii="Century Schoolbook" w:hAnsi="Century Schoolbook"/>
          <w:sz w:val="26"/>
          <w:szCs w:val="26"/>
        </w:rPr>
        <w:t xml:space="preserve">СЗД – 6 – 11,3%, без категории -11 – 20,7%; 32 педагога - имеют высшее </w:t>
      </w:r>
      <w:r w:rsidRPr="00D812E6">
        <w:rPr>
          <w:rFonts w:ascii="Century Schoolbook" w:hAnsi="Century Schoolbook"/>
          <w:spacing w:val="-2"/>
          <w:sz w:val="26"/>
          <w:szCs w:val="26"/>
        </w:rPr>
        <w:t xml:space="preserve">образование, из них— 18 с дефектологическим образованием, </w:t>
      </w:r>
      <w:r w:rsidRPr="00D812E6">
        <w:rPr>
          <w:rFonts w:ascii="Century Schoolbook" w:hAnsi="Century Schoolbook"/>
          <w:spacing w:val="1"/>
          <w:sz w:val="26"/>
          <w:szCs w:val="26"/>
        </w:rPr>
        <w:t>13 учителей имеют звание «Почетного</w:t>
      </w:r>
      <w:r w:rsidR="007175DC">
        <w:rPr>
          <w:rFonts w:ascii="Century Schoolbook" w:hAnsi="Century Schoolbook"/>
          <w:spacing w:val="1"/>
          <w:sz w:val="26"/>
          <w:szCs w:val="26"/>
        </w:rPr>
        <w:t xml:space="preserve"> работника общего образования»,</w:t>
      </w:r>
      <w:r w:rsidRPr="00D812E6">
        <w:rPr>
          <w:rFonts w:ascii="Century Schoolbook" w:hAnsi="Century Schoolbook"/>
          <w:spacing w:val="1"/>
          <w:sz w:val="26"/>
          <w:szCs w:val="26"/>
        </w:rPr>
        <w:t xml:space="preserve"> «Отличник народного просвещения» - 1 учитель, 2 учителя «Заслуженные Работники Республики Ты</w:t>
      </w:r>
      <w:r w:rsidR="007175DC">
        <w:rPr>
          <w:rFonts w:ascii="Century Schoolbook" w:hAnsi="Century Schoolbook"/>
          <w:spacing w:val="1"/>
          <w:sz w:val="26"/>
          <w:szCs w:val="26"/>
        </w:rPr>
        <w:t>ва».</w:t>
      </w:r>
      <w:proofErr w:type="gramEnd"/>
      <w:r w:rsidR="007175DC">
        <w:rPr>
          <w:rFonts w:ascii="Century Schoolbook" w:hAnsi="Century Schoolbook"/>
          <w:spacing w:val="1"/>
          <w:sz w:val="26"/>
          <w:szCs w:val="26"/>
        </w:rPr>
        <w:t xml:space="preserve"> Коллектив школы </w:t>
      </w:r>
      <w:r w:rsidRPr="00D812E6">
        <w:rPr>
          <w:rFonts w:ascii="Century Schoolbook" w:hAnsi="Century Schoolbook"/>
          <w:spacing w:val="1"/>
          <w:sz w:val="26"/>
          <w:szCs w:val="26"/>
        </w:rPr>
        <w:t xml:space="preserve">стабильный, 30 педагогов имеют педагогический стаж работы более 20 лет в коррекционной школе (57,6%). </w:t>
      </w:r>
    </w:p>
    <w:p w:rsidR="00546706" w:rsidRDefault="00546706" w:rsidP="00546706">
      <w:pPr>
        <w:pStyle w:val="ab"/>
        <w:rPr>
          <w:rFonts w:ascii="Times New Roman" w:hAnsi="Times New Roman" w:cs="Times New Roman"/>
          <w:color w:val="0070C0"/>
          <w:sz w:val="26"/>
          <w:szCs w:val="26"/>
        </w:rPr>
      </w:pPr>
    </w:p>
    <w:p w:rsidR="00D812E6" w:rsidRDefault="00D812E6" w:rsidP="00FB2F62">
      <w:pPr>
        <w:pStyle w:val="ab"/>
        <w:jc w:val="center"/>
        <w:rPr>
          <w:rFonts w:ascii="Times New Roman" w:hAnsi="Times New Roman" w:cs="Times New Roman"/>
          <w:color w:val="0070C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020039D8" wp14:editId="6EF8FC58">
            <wp:extent cx="3019425" cy="2143125"/>
            <wp:effectExtent l="0" t="0" r="9525" b="9525"/>
            <wp:docPr id="71" name="Диаграмма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DC41F6">
        <w:rPr>
          <w:rFonts w:ascii="Times New Roman" w:hAnsi="Times New Roman" w:cs="Times New Roman"/>
          <w:color w:val="0070C0"/>
          <w:sz w:val="26"/>
          <w:szCs w:val="26"/>
        </w:rPr>
        <w:t xml:space="preserve">    </w:t>
      </w:r>
      <w:r w:rsidR="00FB2F62">
        <w:rPr>
          <w:noProof/>
          <w:lang w:eastAsia="ru-RU"/>
        </w:rPr>
        <w:drawing>
          <wp:inline distT="0" distB="0" distL="0" distR="0" wp14:anchorId="731F9FE1" wp14:editId="1F45710D">
            <wp:extent cx="3076575" cy="2143125"/>
            <wp:effectExtent l="0" t="0" r="9525" b="9525"/>
            <wp:docPr id="72" name="Диаграмма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C41F6" w:rsidRDefault="00DC41F6" w:rsidP="00546706">
      <w:pPr>
        <w:pStyle w:val="ab"/>
        <w:rPr>
          <w:rFonts w:ascii="Times New Roman" w:hAnsi="Times New Roman" w:cs="Times New Roman"/>
          <w:color w:val="0070C0"/>
          <w:sz w:val="26"/>
          <w:szCs w:val="26"/>
        </w:rPr>
      </w:pPr>
    </w:p>
    <w:p w:rsidR="007175DC" w:rsidRDefault="007175DC" w:rsidP="00DC41F6">
      <w:pPr>
        <w:pStyle w:val="ab"/>
        <w:jc w:val="center"/>
        <w:rPr>
          <w:rFonts w:ascii="Century Schoolbook" w:hAnsi="Century Schoolbook" w:cs="Times New Roman"/>
          <w:b/>
          <w:color w:val="0070C0"/>
          <w:sz w:val="24"/>
          <w:szCs w:val="24"/>
        </w:rPr>
      </w:pPr>
      <w:r>
        <w:rPr>
          <w:rFonts w:ascii="Century Schoolbook" w:hAnsi="Century Schoolbook" w:cs="Times New Roman"/>
          <w:b/>
          <w:color w:val="0070C0"/>
          <w:sz w:val="24"/>
          <w:szCs w:val="24"/>
        </w:rPr>
        <w:t>Образовательный уровень педагогических кадров</w:t>
      </w:r>
    </w:p>
    <w:tbl>
      <w:tblPr>
        <w:tblStyle w:val="11"/>
        <w:tblW w:w="0" w:type="auto"/>
        <w:tblInd w:w="251" w:type="dxa"/>
        <w:tblLook w:val="04A0" w:firstRow="1" w:lastRow="0" w:firstColumn="1" w:lastColumn="0" w:noHBand="0" w:noVBand="1"/>
      </w:tblPr>
      <w:tblGrid>
        <w:gridCol w:w="1786"/>
        <w:gridCol w:w="1475"/>
        <w:gridCol w:w="2835"/>
        <w:gridCol w:w="1470"/>
        <w:gridCol w:w="2357"/>
      </w:tblGrid>
      <w:tr w:rsidR="000530D5" w:rsidTr="000530D5">
        <w:tc>
          <w:tcPr>
            <w:tcW w:w="1786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475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835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b/>
                <w:sz w:val="24"/>
                <w:szCs w:val="24"/>
              </w:rPr>
              <w:t xml:space="preserve">Дефектологическое </w:t>
            </w:r>
          </w:p>
        </w:tc>
        <w:tc>
          <w:tcPr>
            <w:tcW w:w="1470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b/>
                <w:sz w:val="24"/>
                <w:szCs w:val="24"/>
              </w:rPr>
              <w:t xml:space="preserve">Н/высшее </w:t>
            </w:r>
          </w:p>
        </w:tc>
        <w:tc>
          <w:tcPr>
            <w:tcW w:w="2357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b/>
                <w:sz w:val="24"/>
                <w:szCs w:val="24"/>
              </w:rPr>
              <w:t xml:space="preserve">Средне-специальное </w:t>
            </w:r>
          </w:p>
        </w:tc>
      </w:tr>
      <w:tr w:rsidR="000530D5" w:rsidTr="000530D5">
        <w:tc>
          <w:tcPr>
            <w:tcW w:w="1786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sz w:val="24"/>
                <w:szCs w:val="24"/>
              </w:rPr>
              <w:t>53</w:t>
            </w:r>
          </w:p>
        </w:tc>
        <w:tc>
          <w:tcPr>
            <w:tcW w:w="1475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sz w:val="24"/>
                <w:szCs w:val="24"/>
              </w:rPr>
              <w:t>23</w:t>
            </w:r>
          </w:p>
        </w:tc>
        <w:tc>
          <w:tcPr>
            <w:tcW w:w="1470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sz w:val="24"/>
                <w:szCs w:val="24"/>
              </w:rPr>
              <w:t>1</w:t>
            </w:r>
          </w:p>
        </w:tc>
        <w:tc>
          <w:tcPr>
            <w:tcW w:w="2357" w:type="dxa"/>
          </w:tcPr>
          <w:p w:rsidR="000530D5" w:rsidRPr="000530D5" w:rsidRDefault="000530D5" w:rsidP="00DC41F6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0530D5">
              <w:rPr>
                <w:rFonts w:ascii="Century Schoolbook" w:hAnsi="Century Schoolbook" w:cs="Times New Roman"/>
                <w:sz w:val="24"/>
                <w:szCs w:val="24"/>
              </w:rPr>
              <w:t>9</w:t>
            </w:r>
          </w:p>
        </w:tc>
      </w:tr>
    </w:tbl>
    <w:p w:rsidR="000530D5" w:rsidRDefault="000530D5" w:rsidP="00DC41F6">
      <w:pPr>
        <w:pStyle w:val="ab"/>
        <w:jc w:val="center"/>
        <w:rPr>
          <w:rFonts w:ascii="Century Schoolbook" w:hAnsi="Century Schoolbook" w:cs="Times New Roman"/>
          <w:b/>
          <w:color w:val="0070C0"/>
          <w:sz w:val="24"/>
          <w:szCs w:val="24"/>
        </w:rPr>
      </w:pPr>
    </w:p>
    <w:p w:rsidR="00DC41F6" w:rsidRPr="00DC41F6" w:rsidRDefault="00DC41F6" w:rsidP="00DC41F6">
      <w:pPr>
        <w:pStyle w:val="ab"/>
        <w:jc w:val="center"/>
        <w:rPr>
          <w:rFonts w:ascii="Century Schoolbook" w:hAnsi="Century Schoolbook" w:cs="Times New Roman"/>
          <w:b/>
          <w:color w:val="0070C0"/>
          <w:sz w:val="24"/>
          <w:szCs w:val="24"/>
        </w:rPr>
      </w:pPr>
      <w:r w:rsidRPr="00DC41F6">
        <w:rPr>
          <w:rFonts w:ascii="Century Schoolbook" w:hAnsi="Century Schoolbook" w:cs="Times New Roman"/>
          <w:b/>
          <w:color w:val="0070C0"/>
          <w:sz w:val="24"/>
          <w:szCs w:val="24"/>
        </w:rPr>
        <w:t xml:space="preserve">Квалификация педагогических кадров на 31 мая 2016 года </w:t>
      </w:r>
    </w:p>
    <w:tbl>
      <w:tblPr>
        <w:tblStyle w:val="11"/>
        <w:tblW w:w="0" w:type="auto"/>
        <w:jc w:val="center"/>
        <w:tblInd w:w="-534" w:type="dxa"/>
        <w:tblLook w:val="04A0" w:firstRow="1" w:lastRow="0" w:firstColumn="1" w:lastColumn="0" w:noHBand="0" w:noVBand="1"/>
      </w:tblPr>
      <w:tblGrid>
        <w:gridCol w:w="2569"/>
        <w:gridCol w:w="1701"/>
        <w:gridCol w:w="1984"/>
        <w:gridCol w:w="1418"/>
        <w:gridCol w:w="1713"/>
      </w:tblGrid>
      <w:tr w:rsidR="00DC41F6" w:rsidRPr="00DC41F6" w:rsidTr="00694CD3">
        <w:trPr>
          <w:jc w:val="center"/>
        </w:trPr>
        <w:tc>
          <w:tcPr>
            <w:tcW w:w="2569" w:type="dxa"/>
          </w:tcPr>
          <w:p w:rsidR="00DC41F6" w:rsidRPr="0038086F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38086F">
              <w:rPr>
                <w:rFonts w:ascii="Century Schoolbook" w:hAnsi="Century Schoolbook" w:cs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701" w:type="dxa"/>
          </w:tcPr>
          <w:p w:rsidR="00DC41F6" w:rsidRPr="0038086F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38086F">
              <w:rPr>
                <w:rFonts w:ascii="Century Schoolbook" w:hAnsi="Century Schoolbook" w:cs="Times New Roman"/>
                <w:b/>
                <w:sz w:val="24"/>
                <w:szCs w:val="24"/>
              </w:rPr>
              <w:t>Высшая категория</w:t>
            </w:r>
          </w:p>
        </w:tc>
        <w:tc>
          <w:tcPr>
            <w:tcW w:w="1984" w:type="dxa"/>
          </w:tcPr>
          <w:p w:rsidR="00DC41F6" w:rsidRPr="0038086F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38086F">
              <w:rPr>
                <w:rFonts w:ascii="Century Schoolbook" w:hAnsi="Century Schoolbook" w:cs="Times New Roman"/>
                <w:b/>
                <w:sz w:val="24"/>
                <w:szCs w:val="24"/>
              </w:rPr>
              <w:t>Первая категория</w:t>
            </w:r>
          </w:p>
        </w:tc>
        <w:tc>
          <w:tcPr>
            <w:tcW w:w="1418" w:type="dxa"/>
          </w:tcPr>
          <w:p w:rsidR="00DC41F6" w:rsidRPr="0038086F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38086F">
              <w:rPr>
                <w:rFonts w:ascii="Century Schoolbook" w:hAnsi="Century Schoolbook" w:cs="Times New Roman"/>
                <w:b/>
                <w:sz w:val="24"/>
                <w:szCs w:val="24"/>
              </w:rPr>
              <w:t>СЗД</w:t>
            </w:r>
          </w:p>
        </w:tc>
        <w:tc>
          <w:tcPr>
            <w:tcW w:w="1713" w:type="dxa"/>
          </w:tcPr>
          <w:p w:rsidR="00DC41F6" w:rsidRPr="0038086F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b/>
                <w:sz w:val="24"/>
                <w:szCs w:val="24"/>
              </w:rPr>
            </w:pPr>
            <w:r w:rsidRPr="0038086F">
              <w:rPr>
                <w:rFonts w:ascii="Century Schoolbook" w:hAnsi="Century Schoolbook" w:cs="Times New Roman"/>
                <w:b/>
                <w:sz w:val="24"/>
                <w:szCs w:val="24"/>
              </w:rPr>
              <w:t>Без категории</w:t>
            </w:r>
          </w:p>
        </w:tc>
      </w:tr>
      <w:tr w:rsidR="00DC41F6" w:rsidRPr="00DC41F6" w:rsidTr="00694CD3">
        <w:trPr>
          <w:jc w:val="center"/>
        </w:trPr>
        <w:tc>
          <w:tcPr>
            <w:tcW w:w="2569" w:type="dxa"/>
          </w:tcPr>
          <w:p w:rsidR="00DC41F6" w:rsidRPr="00DC41F6" w:rsidRDefault="00DC41F6" w:rsidP="000530D5">
            <w:pPr>
              <w:pStyle w:val="ab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На начало  учебного года: 48</w:t>
            </w:r>
          </w:p>
        </w:tc>
        <w:tc>
          <w:tcPr>
            <w:tcW w:w="1701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</w:t>
            </w:r>
          </w:p>
        </w:tc>
        <w:tc>
          <w:tcPr>
            <w:tcW w:w="1713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7</w:t>
            </w:r>
          </w:p>
        </w:tc>
      </w:tr>
      <w:tr w:rsidR="00DC41F6" w:rsidRPr="00DC41F6" w:rsidTr="00694CD3">
        <w:trPr>
          <w:jc w:val="center"/>
        </w:trPr>
        <w:tc>
          <w:tcPr>
            <w:tcW w:w="2569" w:type="dxa"/>
          </w:tcPr>
          <w:p w:rsidR="00DC41F6" w:rsidRPr="00DC41F6" w:rsidRDefault="00DC41F6" w:rsidP="000530D5">
            <w:pPr>
              <w:pStyle w:val="ab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На конец учебного года: 52</w:t>
            </w:r>
          </w:p>
        </w:tc>
        <w:tc>
          <w:tcPr>
            <w:tcW w:w="1701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</w:t>
            </w:r>
          </w:p>
        </w:tc>
        <w:tc>
          <w:tcPr>
            <w:tcW w:w="1713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13</w:t>
            </w:r>
          </w:p>
        </w:tc>
      </w:tr>
      <w:tr w:rsidR="00DC41F6" w:rsidRPr="00DC41F6" w:rsidTr="00694CD3">
        <w:trPr>
          <w:jc w:val="center"/>
        </w:trPr>
        <w:tc>
          <w:tcPr>
            <w:tcW w:w="9385" w:type="dxa"/>
            <w:gridSpan w:val="5"/>
          </w:tcPr>
          <w:p w:rsidR="00DC41F6" w:rsidRPr="00DC41F6" w:rsidRDefault="00DC41F6" w:rsidP="000530D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b/>
                <w:color w:val="0070C0"/>
                <w:sz w:val="26"/>
                <w:szCs w:val="26"/>
              </w:rPr>
              <w:t>Квалификация педагогических кадров на 31 мая 2017 года</w:t>
            </w:r>
          </w:p>
        </w:tc>
      </w:tr>
      <w:tr w:rsidR="00DC41F6" w:rsidRPr="00DC41F6" w:rsidTr="00694CD3">
        <w:trPr>
          <w:jc w:val="center"/>
        </w:trPr>
        <w:tc>
          <w:tcPr>
            <w:tcW w:w="2569" w:type="dxa"/>
          </w:tcPr>
          <w:p w:rsidR="00DC41F6" w:rsidRPr="00DC41F6" w:rsidRDefault="00DC41F6" w:rsidP="000530D5">
            <w:pPr>
              <w:pStyle w:val="ab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На начало  учебного года: 55</w:t>
            </w:r>
          </w:p>
        </w:tc>
        <w:tc>
          <w:tcPr>
            <w:tcW w:w="1701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0</w:t>
            </w:r>
          </w:p>
        </w:tc>
        <w:tc>
          <w:tcPr>
            <w:tcW w:w="1713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17</w:t>
            </w:r>
          </w:p>
        </w:tc>
      </w:tr>
      <w:tr w:rsidR="00DC41F6" w:rsidRPr="00DC41F6" w:rsidTr="00694CD3">
        <w:trPr>
          <w:jc w:val="center"/>
        </w:trPr>
        <w:tc>
          <w:tcPr>
            <w:tcW w:w="2569" w:type="dxa"/>
          </w:tcPr>
          <w:p w:rsidR="00DC41F6" w:rsidRPr="00DC41F6" w:rsidRDefault="00DC41F6" w:rsidP="000530D5">
            <w:pPr>
              <w:pStyle w:val="ab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На конец учебного года: 53</w:t>
            </w:r>
          </w:p>
        </w:tc>
        <w:tc>
          <w:tcPr>
            <w:tcW w:w="1701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6</w:t>
            </w:r>
          </w:p>
        </w:tc>
        <w:tc>
          <w:tcPr>
            <w:tcW w:w="1713" w:type="dxa"/>
          </w:tcPr>
          <w:p w:rsidR="00DC41F6" w:rsidRPr="00DC41F6" w:rsidRDefault="00DC41F6" w:rsidP="00673FC5">
            <w:pPr>
              <w:pStyle w:val="ab"/>
              <w:jc w:val="center"/>
              <w:rPr>
                <w:rFonts w:ascii="Century Schoolbook" w:hAnsi="Century Schoolbook" w:cs="Times New Roman"/>
                <w:sz w:val="24"/>
                <w:szCs w:val="24"/>
              </w:rPr>
            </w:pPr>
            <w:r w:rsidRPr="00DC41F6">
              <w:rPr>
                <w:rFonts w:ascii="Century Schoolbook" w:hAnsi="Century Schoolbook" w:cs="Times New Roman"/>
                <w:sz w:val="24"/>
                <w:szCs w:val="24"/>
              </w:rPr>
              <w:t>11</w:t>
            </w:r>
          </w:p>
        </w:tc>
      </w:tr>
    </w:tbl>
    <w:p w:rsidR="006F1411" w:rsidRDefault="006F1411" w:rsidP="006F1411">
      <w:pPr>
        <w:pStyle w:val="ab"/>
        <w:ind w:left="720"/>
        <w:jc w:val="center"/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2F8B12CD" wp14:editId="055D1905">
            <wp:extent cx="2667000" cy="1524000"/>
            <wp:effectExtent l="0" t="0" r="19050" b="19050"/>
            <wp:docPr id="73" name="Диаграмма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F1411" w:rsidRDefault="006F1411" w:rsidP="006F1411">
      <w:pPr>
        <w:pStyle w:val="ab"/>
        <w:ind w:left="720"/>
        <w:jc w:val="center"/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</w:pPr>
    </w:p>
    <w:p w:rsidR="007175DC" w:rsidRDefault="007175DC" w:rsidP="007175DC">
      <w:pPr>
        <w:jc w:val="center"/>
        <w:rPr>
          <w:rFonts w:ascii="Century Schoolbook" w:hAnsi="Century Schoolbook" w:cs="Times New Roman"/>
          <w:b/>
          <w:color w:val="4F81BD" w:themeColor="accent1"/>
          <w:sz w:val="26"/>
          <w:szCs w:val="26"/>
        </w:rPr>
      </w:pPr>
      <w:r w:rsidRPr="001C59E7">
        <w:rPr>
          <w:rFonts w:ascii="Century Schoolbook" w:hAnsi="Century Schoolbook" w:cs="Times New Roman"/>
          <w:b/>
          <w:color w:val="4F81BD" w:themeColor="accent1"/>
          <w:sz w:val="26"/>
          <w:szCs w:val="26"/>
        </w:rPr>
        <w:t>Молодые специалисты (педагогические работники до 30 лет)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68"/>
        <w:gridCol w:w="3969"/>
        <w:gridCol w:w="2800"/>
      </w:tblGrid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  <w:color w:val="auto"/>
              </w:rPr>
            </w:pPr>
            <w:r w:rsidRPr="00B973BE">
              <w:rPr>
                <w:rFonts w:ascii="Century Schoolbook" w:hAnsi="Century Schoolbook" w:cs="Times New Roman"/>
                <w:b/>
                <w:color w:val="auto"/>
              </w:rPr>
              <w:t>№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  <w:color w:val="auto"/>
              </w:rPr>
            </w:pPr>
            <w:r w:rsidRPr="00B973BE">
              <w:rPr>
                <w:rFonts w:ascii="Century Schoolbook" w:hAnsi="Century Schoolbook" w:cs="Times New Roman"/>
                <w:b/>
                <w:color w:val="auto"/>
              </w:rPr>
              <w:t>Ф.И.О.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  <w:color w:val="auto"/>
              </w:rPr>
            </w:pPr>
            <w:r w:rsidRPr="00B973BE">
              <w:rPr>
                <w:rFonts w:ascii="Century Schoolbook" w:hAnsi="Century Schoolbook" w:cs="Times New Roman"/>
                <w:b/>
                <w:color w:val="auto"/>
              </w:rPr>
              <w:t>Образование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  <w:color w:val="auto"/>
              </w:rPr>
            </w:pPr>
            <w:r w:rsidRPr="00B973BE">
              <w:rPr>
                <w:rFonts w:ascii="Century Schoolbook" w:hAnsi="Century Schoolbook" w:cs="Times New Roman"/>
                <w:b/>
                <w:color w:val="auto"/>
              </w:rPr>
              <w:t>Предмет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1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Сандан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В.С.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Русский язык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2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Сарыг-оол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А.О.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адаптивной физической культуры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физкультуры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3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Кыргыс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В.В.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Начальные классы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4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Лубошникова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Е.Н.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Социальная работа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Социальный педагог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5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Сентябрь В.А.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Педагогика, психология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Педагог-психолог</w:t>
            </w:r>
          </w:p>
        </w:tc>
      </w:tr>
      <w:tr w:rsidR="007175DC" w:rsidRPr="00B973BE" w:rsidTr="0097234F">
        <w:trPr>
          <w:trHeight w:val="220"/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6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Монгал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Ч.А.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Учитель-дефектолог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7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Монгуш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</w:t>
            </w:r>
            <w:proofErr w:type="gramStart"/>
            <w:r w:rsidRPr="00B973BE">
              <w:rPr>
                <w:rFonts w:ascii="Century Schoolbook" w:hAnsi="Century Schoolbook" w:cs="Times New Roman"/>
              </w:rPr>
              <w:t>А-Х</w:t>
            </w:r>
            <w:proofErr w:type="gramEnd"/>
            <w:r w:rsidRPr="00B973BE">
              <w:rPr>
                <w:rFonts w:ascii="Century Schoolbook" w:hAnsi="Century Schoolbook" w:cs="Times New Roman"/>
              </w:rPr>
              <w:t>.А.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технологии и предпринимательства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технологии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8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Шомбул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К.Н.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адаптивной физической культуры</w:t>
            </w:r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Преподаватель организатор ОБЖ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9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Ондар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Э.Б.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индивидуального обучения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10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Домаалай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Б.Б.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Русский язык</w:t>
            </w:r>
          </w:p>
        </w:tc>
      </w:tr>
      <w:tr w:rsidR="007175DC" w:rsidRPr="00B973BE" w:rsidTr="0097234F">
        <w:trPr>
          <w:jc w:val="center"/>
        </w:trPr>
        <w:tc>
          <w:tcPr>
            <w:tcW w:w="534" w:type="dxa"/>
          </w:tcPr>
          <w:p w:rsidR="007175DC" w:rsidRPr="00B973BE" w:rsidRDefault="007175DC" w:rsidP="0097234F">
            <w:pPr>
              <w:jc w:val="center"/>
              <w:rPr>
                <w:rFonts w:ascii="Century Schoolbook" w:hAnsi="Century Schoolbook" w:cs="Times New Roman"/>
                <w:b/>
              </w:rPr>
            </w:pPr>
            <w:r w:rsidRPr="00B973BE">
              <w:rPr>
                <w:rFonts w:ascii="Century Schoolbook" w:hAnsi="Century Schoolbook" w:cs="Times New Roman"/>
              </w:rPr>
              <w:t>11</w:t>
            </w:r>
          </w:p>
        </w:tc>
        <w:tc>
          <w:tcPr>
            <w:tcW w:w="2268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proofErr w:type="spellStart"/>
            <w:r w:rsidRPr="00B973BE">
              <w:rPr>
                <w:rFonts w:ascii="Century Schoolbook" w:hAnsi="Century Schoolbook" w:cs="Times New Roman"/>
              </w:rPr>
              <w:t>Сюрюн</w:t>
            </w:r>
            <w:proofErr w:type="spellEnd"/>
            <w:r w:rsidRPr="00B973BE">
              <w:rPr>
                <w:rFonts w:ascii="Century Schoolbook" w:hAnsi="Century Schoolbook" w:cs="Times New Roman"/>
              </w:rPr>
              <w:t xml:space="preserve"> Д.Д.</w:t>
            </w:r>
          </w:p>
        </w:tc>
        <w:tc>
          <w:tcPr>
            <w:tcW w:w="3969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Учитель-</w:t>
            </w:r>
            <w:proofErr w:type="spellStart"/>
            <w:r w:rsidRPr="00B973BE">
              <w:rPr>
                <w:rFonts w:ascii="Century Schoolbook" w:hAnsi="Century Schoolbook" w:cs="Times New Roman"/>
              </w:rPr>
              <w:t>олигофренопедагог</w:t>
            </w:r>
            <w:proofErr w:type="spellEnd"/>
          </w:p>
        </w:tc>
        <w:tc>
          <w:tcPr>
            <w:tcW w:w="2800" w:type="dxa"/>
          </w:tcPr>
          <w:p w:rsidR="007175DC" w:rsidRPr="00B973BE" w:rsidRDefault="007175DC" w:rsidP="0097234F">
            <w:pPr>
              <w:rPr>
                <w:rFonts w:ascii="Century Schoolbook" w:hAnsi="Century Schoolbook" w:cs="Times New Roman"/>
              </w:rPr>
            </w:pPr>
            <w:r w:rsidRPr="00B973BE">
              <w:rPr>
                <w:rFonts w:ascii="Century Schoolbook" w:hAnsi="Century Schoolbook" w:cs="Times New Roman"/>
              </w:rPr>
              <w:t>Учитель индивидуального обучения</w:t>
            </w:r>
          </w:p>
        </w:tc>
      </w:tr>
    </w:tbl>
    <w:p w:rsidR="006F1411" w:rsidRDefault="006F1411" w:rsidP="006F1411">
      <w:pPr>
        <w:pStyle w:val="ab"/>
        <w:ind w:left="720"/>
        <w:jc w:val="center"/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</w:pPr>
      <w:r w:rsidRPr="006F1411"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  <w:t>Повышени</w:t>
      </w:r>
      <w:r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  <w:t>е</w:t>
      </w:r>
      <w:r w:rsidRPr="006F1411">
        <w:rPr>
          <w:rFonts w:ascii="Century Schoolbook" w:hAnsi="Century Schoolbook" w:cs="Times New Roman"/>
          <w:b/>
          <w:color w:val="0070C0"/>
          <w:spacing w:val="1"/>
          <w:sz w:val="26"/>
          <w:szCs w:val="26"/>
        </w:rPr>
        <w:t xml:space="preserve"> квалификации </w:t>
      </w:r>
    </w:p>
    <w:p w:rsidR="001C59E7" w:rsidRPr="006F1411" w:rsidRDefault="001C59E7" w:rsidP="00B973BE">
      <w:pPr>
        <w:pStyle w:val="ab"/>
        <w:ind w:firstLine="720"/>
        <w:jc w:val="both"/>
        <w:rPr>
          <w:rFonts w:ascii="Century Schoolbook" w:hAnsi="Century Schoolbook" w:cs="Times New Roman"/>
          <w:color w:val="0070C0"/>
          <w:spacing w:val="1"/>
          <w:sz w:val="26"/>
          <w:szCs w:val="26"/>
        </w:rPr>
      </w:pPr>
      <w:r w:rsidRPr="00B23EC1">
        <w:rPr>
          <w:rFonts w:ascii="Century Schoolbook" w:hAnsi="Century Schoolbook" w:cs="Times New Roman"/>
          <w:sz w:val="26"/>
          <w:szCs w:val="26"/>
        </w:rPr>
        <w:t>Важнейшим направлением методической раб</w:t>
      </w:r>
      <w:r w:rsidR="000530D5">
        <w:rPr>
          <w:rFonts w:ascii="Century Schoolbook" w:hAnsi="Century Schoolbook" w:cs="Times New Roman"/>
          <w:sz w:val="26"/>
          <w:szCs w:val="26"/>
        </w:rPr>
        <w:t xml:space="preserve">оты является совершенствование </w:t>
      </w:r>
      <w:r w:rsidRPr="00B23EC1">
        <w:rPr>
          <w:rFonts w:ascii="Century Schoolbook" w:hAnsi="Century Schoolbook" w:cs="Times New Roman"/>
          <w:sz w:val="26"/>
          <w:szCs w:val="26"/>
        </w:rPr>
        <w:t>педагогического мастерства через курсовую систему повышения квалификации.</w:t>
      </w:r>
    </w:p>
    <w:p w:rsidR="006F1411" w:rsidRPr="006F1411" w:rsidRDefault="006F1411" w:rsidP="00B973BE">
      <w:pPr>
        <w:pStyle w:val="ab"/>
        <w:ind w:firstLine="720"/>
        <w:jc w:val="both"/>
        <w:rPr>
          <w:rFonts w:ascii="Century Schoolbook" w:hAnsi="Century Schoolbook" w:cs="Times New Roman"/>
          <w:color w:val="0070C0"/>
          <w:spacing w:val="1"/>
          <w:sz w:val="26"/>
          <w:szCs w:val="26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552"/>
        <w:gridCol w:w="2268"/>
        <w:gridCol w:w="2942"/>
      </w:tblGrid>
      <w:tr w:rsidR="006F1411" w:rsidRPr="00876AB5" w:rsidTr="006F1411">
        <w:trPr>
          <w:jc w:val="center"/>
        </w:trPr>
        <w:tc>
          <w:tcPr>
            <w:tcW w:w="1809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КПК</w:t>
            </w:r>
          </w:p>
          <w:p w:rsidR="006F1411" w:rsidRPr="00876AB5" w:rsidRDefault="006F1411" w:rsidP="006F1411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Форма (краткосрочные КПК, переподготовка, модульное обучение, дистанционные КПК)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Семинары, круглые столы, мастер-классы, конференции</w:t>
            </w:r>
          </w:p>
        </w:tc>
        <w:tc>
          <w:tcPr>
            <w:tcW w:w="294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Чтение лекций</w:t>
            </w:r>
          </w:p>
          <w:p w:rsidR="006F1411" w:rsidRPr="00876AB5" w:rsidRDefault="006F1411" w:rsidP="006F1411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>ГАОУ ДПО ТГИПКК</w:t>
            </w:r>
          </w:p>
          <w:p w:rsidR="006F1411" w:rsidRPr="00876AB5" w:rsidRDefault="006F1411" w:rsidP="006F1411">
            <w:pPr>
              <w:jc w:val="center"/>
              <w:rPr>
                <w:rFonts w:ascii="Times New Roman" w:hAnsi="Times New Roman"/>
              </w:rPr>
            </w:pPr>
            <w:r w:rsidRPr="00876AB5">
              <w:rPr>
                <w:rFonts w:ascii="Times New Roman" w:hAnsi="Times New Roman"/>
              </w:rPr>
              <w:t xml:space="preserve">ГБНУ </w:t>
            </w:r>
            <w:proofErr w:type="spellStart"/>
            <w:r w:rsidRPr="00876AB5">
              <w:rPr>
                <w:rFonts w:ascii="Times New Roman" w:hAnsi="Times New Roman"/>
              </w:rPr>
              <w:t>МОиН</w:t>
            </w:r>
            <w:proofErr w:type="spellEnd"/>
            <w:r w:rsidRPr="00876AB5">
              <w:rPr>
                <w:rFonts w:ascii="Times New Roman" w:hAnsi="Times New Roman"/>
              </w:rPr>
              <w:t xml:space="preserve"> РТ "Институт развития национальной школы"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</w:tr>
      <w:tr w:rsidR="006F1411" w:rsidRPr="00876AB5" w:rsidTr="006F1411">
        <w:trPr>
          <w:jc w:val="center"/>
        </w:trPr>
        <w:tc>
          <w:tcPr>
            <w:tcW w:w="1809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2014-2015 </w:t>
            </w:r>
            <w:proofErr w:type="spellStart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уч.г</w:t>
            </w:r>
            <w:proofErr w:type="spellEnd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255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17 педагогов – 49%</w:t>
            </w:r>
          </w:p>
        </w:tc>
        <w:tc>
          <w:tcPr>
            <w:tcW w:w="2268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28 педагогов – 58%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62 мероприятия</w:t>
            </w:r>
          </w:p>
        </w:tc>
        <w:tc>
          <w:tcPr>
            <w:tcW w:w="294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7 педагогов – 14,5%</w:t>
            </w:r>
          </w:p>
        </w:tc>
      </w:tr>
      <w:tr w:rsidR="006F1411" w:rsidRPr="00876AB5" w:rsidTr="006F1411">
        <w:trPr>
          <w:jc w:val="center"/>
        </w:trPr>
        <w:tc>
          <w:tcPr>
            <w:tcW w:w="1809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2015-2016 </w:t>
            </w:r>
            <w:proofErr w:type="spellStart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уч.г</w:t>
            </w:r>
            <w:proofErr w:type="spellEnd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38 педагогов – 73%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83 курса</w:t>
            </w:r>
          </w:p>
        </w:tc>
        <w:tc>
          <w:tcPr>
            <w:tcW w:w="2268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24 педагога – 46%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71 мероприятие</w:t>
            </w:r>
          </w:p>
        </w:tc>
        <w:tc>
          <w:tcPr>
            <w:tcW w:w="294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7 педагогов – 13,5%</w:t>
            </w:r>
          </w:p>
        </w:tc>
      </w:tr>
      <w:tr w:rsidR="006F1411" w:rsidRPr="00876AB5" w:rsidTr="006F1411">
        <w:trPr>
          <w:jc w:val="center"/>
        </w:trPr>
        <w:tc>
          <w:tcPr>
            <w:tcW w:w="1809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2016-2017 </w:t>
            </w:r>
            <w:proofErr w:type="spellStart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уч.г</w:t>
            </w:r>
            <w:proofErr w:type="spellEnd"/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21 педагогов – 40%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26 курса</w:t>
            </w:r>
          </w:p>
        </w:tc>
        <w:tc>
          <w:tcPr>
            <w:tcW w:w="2268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31 педагогов – 58%</w:t>
            </w:r>
          </w:p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2942" w:type="dxa"/>
          </w:tcPr>
          <w:p w:rsidR="006F1411" w:rsidRPr="00876AB5" w:rsidRDefault="006F1411" w:rsidP="006F1411">
            <w:pPr>
              <w:pStyle w:val="ab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76AB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7 педагогов  - 13,2%</w:t>
            </w:r>
          </w:p>
        </w:tc>
      </w:tr>
    </w:tbl>
    <w:p w:rsidR="00DC41F6" w:rsidRPr="0038086F" w:rsidRDefault="00DC41F6" w:rsidP="00DC41F6">
      <w:pPr>
        <w:pStyle w:val="ab"/>
        <w:jc w:val="center"/>
        <w:rPr>
          <w:rFonts w:ascii="Century Schoolbook" w:hAnsi="Century Schoolbook" w:cs="Times New Roman"/>
          <w:color w:val="0070C0"/>
          <w:sz w:val="26"/>
          <w:szCs w:val="26"/>
        </w:rPr>
      </w:pPr>
      <w:r w:rsidRPr="0038086F">
        <w:rPr>
          <w:rFonts w:ascii="Century Schoolbook" w:hAnsi="Century Schoolbook" w:cs="Times New Roman"/>
          <w:b/>
          <w:color w:val="0070C0"/>
          <w:sz w:val="26"/>
          <w:szCs w:val="26"/>
        </w:rPr>
        <w:t>Аттестация педагогов</w:t>
      </w:r>
    </w:p>
    <w:p w:rsidR="00DC41F6" w:rsidRPr="0038086F" w:rsidRDefault="00DC41F6" w:rsidP="0038086F">
      <w:pPr>
        <w:pStyle w:val="ab"/>
        <w:ind w:firstLine="720"/>
        <w:rPr>
          <w:rFonts w:ascii="Century Schoolbook" w:hAnsi="Century Schoolbook" w:cs="Times New Roman"/>
          <w:sz w:val="26"/>
          <w:szCs w:val="26"/>
        </w:rPr>
      </w:pPr>
      <w:r w:rsidRPr="0038086F">
        <w:rPr>
          <w:rFonts w:ascii="Century Schoolbook" w:hAnsi="Century Schoolbook" w:cs="Times New Roman"/>
          <w:sz w:val="26"/>
          <w:szCs w:val="26"/>
        </w:rPr>
        <w:t>В 2016 – 2017 учебном году аттестовано 9 педагогов.</w:t>
      </w:r>
    </w:p>
    <w:tbl>
      <w:tblPr>
        <w:tblStyle w:val="11"/>
        <w:tblW w:w="10246" w:type="dxa"/>
        <w:jc w:val="center"/>
        <w:tblInd w:w="-465" w:type="dxa"/>
        <w:tblLayout w:type="fixed"/>
        <w:tblLook w:val="04A0" w:firstRow="1" w:lastRow="0" w:firstColumn="1" w:lastColumn="0" w:noHBand="0" w:noVBand="1"/>
      </w:tblPr>
      <w:tblGrid>
        <w:gridCol w:w="447"/>
        <w:gridCol w:w="1985"/>
        <w:gridCol w:w="1559"/>
        <w:gridCol w:w="1276"/>
        <w:gridCol w:w="1091"/>
        <w:gridCol w:w="1488"/>
        <w:gridCol w:w="1390"/>
        <w:gridCol w:w="1010"/>
      </w:tblGrid>
      <w:tr w:rsidR="00DC41F6" w:rsidRPr="00B973BE" w:rsidTr="00694CD3">
        <w:trPr>
          <w:trHeight w:val="56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85" w:type="dxa"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ФИО педагога</w:t>
            </w:r>
          </w:p>
        </w:tc>
        <w:tc>
          <w:tcPr>
            <w:tcW w:w="1559" w:type="dxa"/>
            <w:noWrap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Должность</w:t>
            </w:r>
          </w:p>
        </w:tc>
        <w:tc>
          <w:tcPr>
            <w:tcW w:w="1276" w:type="dxa"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091" w:type="dxa"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Заявленная категория</w:t>
            </w:r>
          </w:p>
        </w:tc>
        <w:tc>
          <w:tcPr>
            <w:tcW w:w="1488" w:type="dxa"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 xml:space="preserve">Год </w:t>
            </w:r>
            <w:proofErr w:type="spellStart"/>
            <w:r w:rsidRPr="00B973BE">
              <w:rPr>
                <w:rFonts w:ascii="Times New Roman" w:hAnsi="Times New Roman"/>
                <w:b/>
              </w:rPr>
              <w:t>послед</w:t>
            </w:r>
            <w:proofErr w:type="gramStart"/>
            <w:r w:rsidRPr="00B973BE">
              <w:rPr>
                <w:rFonts w:ascii="Times New Roman" w:hAnsi="Times New Roman"/>
                <w:b/>
              </w:rPr>
              <w:t>.а</w:t>
            </w:r>
            <w:proofErr w:type="gramEnd"/>
            <w:r w:rsidRPr="00B973BE">
              <w:rPr>
                <w:rFonts w:ascii="Times New Roman" w:hAnsi="Times New Roman"/>
                <w:b/>
              </w:rPr>
              <w:t>ттестации</w:t>
            </w:r>
            <w:proofErr w:type="spellEnd"/>
            <w:r w:rsidRPr="00B973BE">
              <w:rPr>
                <w:rFonts w:ascii="Times New Roman" w:hAnsi="Times New Roman"/>
                <w:b/>
              </w:rPr>
              <w:t xml:space="preserve"> /год аттестации</w:t>
            </w:r>
          </w:p>
        </w:tc>
        <w:tc>
          <w:tcPr>
            <w:tcW w:w="1390" w:type="dxa"/>
            <w:hideMark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Полученная категория</w:t>
            </w:r>
          </w:p>
        </w:tc>
        <w:tc>
          <w:tcPr>
            <w:tcW w:w="1010" w:type="dxa"/>
          </w:tcPr>
          <w:p w:rsidR="00DC41F6" w:rsidRPr="00B973BE" w:rsidRDefault="00DC41F6" w:rsidP="00DC41F6">
            <w:pPr>
              <w:jc w:val="center"/>
              <w:rPr>
                <w:rFonts w:ascii="Times New Roman" w:hAnsi="Times New Roman"/>
                <w:b/>
              </w:rPr>
            </w:pPr>
            <w:r w:rsidRPr="00B973BE">
              <w:rPr>
                <w:rFonts w:ascii="Times New Roman" w:hAnsi="Times New Roman"/>
                <w:b/>
              </w:rPr>
              <w:t>Образование</w:t>
            </w:r>
          </w:p>
        </w:tc>
      </w:tr>
      <w:tr w:rsidR="00DC41F6" w:rsidRPr="00B973BE" w:rsidTr="00694CD3">
        <w:trPr>
          <w:trHeight w:val="56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Зайцева Ольга Владимировна</w:t>
            </w:r>
          </w:p>
        </w:tc>
        <w:tc>
          <w:tcPr>
            <w:tcW w:w="1559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учитель</w:t>
            </w:r>
          </w:p>
        </w:tc>
        <w:tc>
          <w:tcPr>
            <w:tcW w:w="1276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начальные классы</w:t>
            </w:r>
          </w:p>
        </w:tc>
        <w:tc>
          <w:tcPr>
            <w:tcW w:w="1091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первая</w:t>
            </w:r>
          </w:p>
        </w:tc>
        <w:tc>
          <w:tcPr>
            <w:tcW w:w="1488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2012 / 2017</w:t>
            </w:r>
          </w:p>
        </w:tc>
        <w:tc>
          <w:tcPr>
            <w:tcW w:w="1390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 xml:space="preserve">первая 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средне-специальное</w:t>
            </w:r>
          </w:p>
        </w:tc>
      </w:tr>
      <w:tr w:rsidR="00DC41F6" w:rsidRPr="00B973BE" w:rsidTr="00694CD3">
        <w:trPr>
          <w:trHeight w:val="84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85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Скачек Елена Семеновна</w:t>
            </w:r>
          </w:p>
        </w:tc>
        <w:tc>
          <w:tcPr>
            <w:tcW w:w="1559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учитель</w:t>
            </w:r>
          </w:p>
        </w:tc>
        <w:tc>
          <w:tcPr>
            <w:tcW w:w="1276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091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высшая</w:t>
            </w:r>
          </w:p>
        </w:tc>
        <w:tc>
          <w:tcPr>
            <w:tcW w:w="1488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2012 / 2017</w:t>
            </w:r>
          </w:p>
        </w:tc>
        <w:tc>
          <w:tcPr>
            <w:tcW w:w="1390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высшая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56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proofErr w:type="spellStart"/>
            <w:r w:rsidRPr="00B973BE">
              <w:rPr>
                <w:rFonts w:ascii="Times New Roman" w:hAnsi="Times New Roman"/>
              </w:rPr>
              <w:t>Самдан</w:t>
            </w:r>
            <w:proofErr w:type="spellEnd"/>
            <w:r w:rsidRPr="00B973BE">
              <w:rPr>
                <w:rFonts w:ascii="Times New Roman" w:hAnsi="Times New Roman"/>
              </w:rPr>
              <w:t xml:space="preserve"> </w:t>
            </w:r>
            <w:proofErr w:type="spellStart"/>
            <w:r w:rsidRPr="00B973BE">
              <w:rPr>
                <w:rFonts w:ascii="Times New Roman" w:hAnsi="Times New Roman"/>
              </w:rPr>
              <w:t>Алимаа</w:t>
            </w:r>
            <w:proofErr w:type="spellEnd"/>
            <w:r w:rsidRPr="00B973BE">
              <w:rPr>
                <w:rFonts w:ascii="Times New Roman" w:hAnsi="Times New Roman"/>
              </w:rPr>
              <w:t xml:space="preserve"> </w:t>
            </w:r>
            <w:proofErr w:type="spellStart"/>
            <w:r w:rsidRPr="00B973BE">
              <w:rPr>
                <w:rFonts w:ascii="Times New Roman" w:hAnsi="Times New Roman"/>
              </w:rPr>
              <w:t>Чапаевна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учитель</w:t>
            </w:r>
          </w:p>
        </w:tc>
        <w:tc>
          <w:tcPr>
            <w:tcW w:w="1276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начальные классы</w:t>
            </w:r>
          </w:p>
        </w:tc>
        <w:tc>
          <w:tcPr>
            <w:tcW w:w="1091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высшая</w:t>
            </w:r>
          </w:p>
        </w:tc>
        <w:tc>
          <w:tcPr>
            <w:tcW w:w="1488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2012 / 2017</w:t>
            </w:r>
          </w:p>
        </w:tc>
        <w:tc>
          <w:tcPr>
            <w:tcW w:w="1390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высшая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62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Павлова Зинаида Степановна</w:t>
            </w:r>
          </w:p>
        </w:tc>
        <w:tc>
          <w:tcPr>
            <w:tcW w:w="1559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социальный педагог</w:t>
            </w:r>
          </w:p>
        </w:tc>
        <w:tc>
          <w:tcPr>
            <w:tcW w:w="1276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 социальный педагог</w:t>
            </w:r>
          </w:p>
        </w:tc>
        <w:tc>
          <w:tcPr>
            <w:tcW w:w="1091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2011 / 2016</w:t>
            </w:r>
          </w:p>
        </w:tc>
        <w:tc>
          <w:tcPr>
            <w:tcW w:w="1390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560"/>
          <w:jc w:val="center"/>
        </w:trPr>
        <w:tc>
          <w:tcPr>
            <w:tcW w:w="447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proofErr w:type="spellStart"/>
            <w:r w:rsidRPr="00B973BE">
              <w:rPr>
                <w:rFonts w:ascii="Times New Roman" w:hAnsi="Times New Roman"/>
              </w:rPr>
              <w:t>Лубошникова</w:t>
            </w:r>
            <w:proofErr w:type="spellEnd"/>
            <w:r w:rsidRPr="00B973BE">
              <w:rPr>
                <w:rFonts w:ascii="Times New Roman" w:hAnsi="Times New Roman"/>
              </w:rPr>
              <w:t xml:space="preserve"> Екатерина Николаевна</w:t>
            </w:r>
          </w:p>
        </w:tc>
        <w:tc>
          <w:tcPr>
            <w:tcW w:w="1559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социальный педагог</w:t>
            </w:r>
          </w:p>
        </w:tc>
        <w:tc>
          <w:tcPr>
            <w:tcW w:w="1276" w:type="dxa"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 социальный педагог</w:t>
            </w:r>
          </w:p>
        </w:tc>
        <w:tc>
          <w:tcPr>
            <w:tcW w:w="1091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  <w:hideMark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2016</w:t>
            </w:r>
          </w:p>
        </w:tc>
        <w:tc>
          <w:tcPr>
            <w:tcW w:w="1390" w:type="dxa"/>
            <w:noWrap/>
            <w:hideMark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60"/>
          <w:jc w:val="center"/>
        </w:trPr>
        <w:tc>
          <w:tcPr>
            <w:tcW w:w="447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6</w:t>
            </w:r>
          </w:p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proofErr w:type="spellStart"/>
            <w:r w:rsidRPr="00B973BE">
              <w:rPr>
                <w:rFonts w:ascii="Times New Roman" w:hAnsi="Times New Roman"/>
              </w:rPr>
              <w:t>Кыргыс</w:t>
            </w:r>
            <w:proofErr w:type="spellEnd"/>
            <w:r w:rsidRPr="00B973BE">
              <w:rPr>
                <w:rFonts w:ascii="Times New Roman" w:hAnsi="Times New Roman"/>
              </w:rPr>
              <w:t xml:space="preserve"> Валерия Владиславов</w:t>
            </w:r>
          </w:p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на</w:t>
            </w:r>
          </w:p>
        </w:tc>
        <w:tc>
          <w:tcPr>
            <w:tcW w:w="1559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учитель</w:t>
            </w:r>
          </w:p>
        </w:tc>
        <w:tc>
          <w:tcPr>
            <w:tcW w:w="1276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начальных классов</w:t>
            </w:r>
          </w:p>
        </w:tc>
        <w:tc>
          <w:tcPr>
            <w:tcW w:w="1091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2016</w:t>
            </w:r>
          </w:p>
        </w:tc>
        <w:tc>
          <w:tcPr>
            <w:tcW w:w="1390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60"/>
          <w:jc w:val="center"/>
        </w:trPr>
        <w:tc>
          <w:tcPr>
            <w:tcW w:w="447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proofErr w:type="spellStart"/>
            <w:r w:rsidRPr="00B973BE">
              <w:rPr>
                <w:rFonts w:ascii="Times New Roman" w:hAnsi="Times New Roman"/>
              </w:rPr>
              <w:t>Монгуш</w:t>
            </w:r>
            <w:proofErr w:type="spellEnd"/>
            <w:r w:rsidRPr="00B973BE">
              <w:rPr>
                <w:rFonts w:ascii="Times New Roman" w:hAnsi="Times New Roman"/>
              </w:rPr>
              <w:t xml:space="preserve"> </w:t>
            </w:r>
            <w:proofErr w:type="spellStart"/>
            <w:r w:rsidRPr="00B973BE">
              <w:rPr>
                <w:rFonts w:ascii="Times New Roman" w:hAnsi="Times New Roman"/>
              </w:rPr>
              <w:t>Херел</w:t>
            </w:r>
            <w:proofErr w:type="spellEnd"/>
            <w:r w:rsidRPr="00B973BE">
              <w:rPr>
                <w:rFonts w:ascii="Times New Roman" w:hAnsi="Times New Roman"/>
              </w:rPr>
              <w:t xml:space="preserve"> </w:t>
            </w:r>
            <w:proofErr w:type="spellStart"/>
            <w:r w:rsidRPr="00B973BE">
              <w:rPr>
                <w:rFonts w:ascii="Times New Roman" w:hAnsi="Times New Roman"/>
              </w:rPr>
              <w:t>Тадар-ооловна</w:t>
            </w:r>
            <w:proofErr w:type="spellEnd"/>
          </w:p>
        </w:tc>
        <w:tc>
          <w:tcPr>
            <w:tcW w:w="1559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учитель</w:t>
            </w:r>
          </w:p>
        </w:tc>
        <w:tc>
          <w:tcPr>
            <w:tcW w:w="1276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начальных классов</w:t>
            </w:r>
          </w:p>
        </w:tc>
        <w:tc>
          <w:tcPr>
            <w:tcW w:w="1091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2016</w:t>
            </w:r>
          </w:p>
        </w:tc>
        <w:tc>
          <w:tcPr>
            <w:tcW w:w="1390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60"/>
          <w:jc w:val="center"/>
        </w:trPr>
        <w:tc>
          <w:tcPr>
            <w:tcW w:w="447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proofErr w:type="spellStart"/>
            <w:r w:rsidRPr="00B973BE">
              <w:rPr>
                <w:rFonts w:ascii="Times New Roman" w:hAnsi="Times New Roman"/>
              </w:rPr>
              <w:t>Сарыг-оол</w:t>
            </w:r>
            <w:proofErr w:type="spellEnd"/>
            <w:r w:rsidRPr="00B973BE">
              <w:rPr>
                <w:rFonts w:ascii="Times New Roman" w:hAnsi="Times New Roman"/>
              </w:rPr>
              <w:t xml:space="preserve"> </w:t>
            </w:r>
            <w:proofErr w:type="spellStart"/>
            <w:r w:rsidRPr="00B973BE">
              <w:rPr>
                <w:rFonts w:ascii="Times New Roman" w:hAnsi="Times New Roman"/>
              </w:rPr>
              <w:t>Айдын</w:t>
            </w:r>
            <w:proofErr w:type="spellEnd"/>
            <w:r w:rsidRPr="00B973BE">
              <w:rPr>
                <w:rFonts w:ascii="Times New Roman" w:hAnsi="Times New Roman"/>
              </w:rPr>
              <w:t xml:space="preserve"> Орлан-</w:t>
            </w:r>
            <w:proofErr w:type="spellStart"/>
            <w:r w:rsidRPr="00B973BE">
              <w:rPr>
                <w:rFonts w:ascii="Times New Roman" w:hAnsi="Times New Roman"/>
              </w:rPr>
              <w:t>оолович</w:t>
            </w:r>
            <w:proofErr w:type="spellEnd"/>
          </w:p>
        </w:tc>
        <w:tc>
          <w:tcPr>
            <w:tcW w:w="1559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1276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физкультура</w:t>
            </w:r>
          </w:p>
        </w:tc>
        <w:tc>
          <w:tcPr>
            <w:tcW w:w="1091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2016</w:t>
            </w:r>
          </w:p>
        </w:tc>
        <w:tc>
          <w:tcPr>
            <w:tcW w:w="1390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высшее</w:t>
            </w:r>
          </w:p>
        </w:tc>
      </w:tr>
      <w:tr w:rsidR="00DC41F6" w:rsidRPr="00B973BE" w:rsidTr="00694CD3">
        <w:trPr>
          <w:trHeight w:val="60"/>
          <w:jc w:val="center"/>
        </w:trPr>
        <w:tc>
          <w:tcPr>
            <w:tcW w:w="447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 xml:space="preserve">Шошина Нелли Витальевна </w:t>
            </w:r>
          </w:p>
        </w:tc>
        <w:tc>
          <w:tcPr>
            <w:tcW w:w="1559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педагог-библиотекарь</w:t>
            </w:r>
          </w:p>
        </w:tc>
        <w:tc>
          <w:tcPr>
            <w:tcW w:w="1276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педагог-библиотекарь</w:t>
            </w:r>
          </w:p>
        </w:tc>
        <w:tc>
          <w:tcPr>
            <w:tcW w:w="1091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488" w:type="dxa"/>
            <w:noWrap/>
          </w:tcPr>
          <w:p w:rsidR="00DC41F6" w:rsidRPr="00B973BE" w:rsidRDefault="00DC41F6" w:rsidP="00673FC5">
            <w:pPr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2016</w:t>
            </w:r>
          </w:p>
        </w:tc>
        <w:tc>
          <w:tcPr>
            <w:tcW w:w="1390" w:type="dxa"/>
            <w:noWrap/>
          </w:tcPr>
          <w:p w:rsidR="00DC41F6" w:rsidRPr="00B973BE" w:rsidRDefault="00DC41F6" w:rsidP="00673FC5">
            <w:pPr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СЗД</w:t>
            </w:r>
          </w:p>
        </w:tc>
        <w:tc>
          <w:tcPr>
            <w:tcW w:w="1010" w:type="dxa"/>
          </w:tcPr>
          <w:p w:rsidR="00DC41F6" w:rsidRPr="00B973BE" w:rsidRDefault="00DC41F6" w:rsidP="0038086F">
            <w:pPr>
              <w:ind w:left="-109"/>
              <w:jc w:val="center"/>
              <w:rPr>
                <w:rFonts w:ascii="Times New Roman" w:hAnsi="Times New Roman"/>
              </w:rPr>
            </w:pPr>
            <w:r w:rsidRPr="00B973BE">
              <w:rPr>
                <w:rFonts w:ascii="Times New Roman" w:hAnsi="Times New Roman"/>
              </w:rPr>
              <w:t>н/в</w:t>
            </w:r>
          </w:p>
        </w:tc>
      </w:tr>
    </w:tbl>
    <w:p w:rsidR="002B7069" w:rsidRPr="002B7069" w:rsidRDefault="002B7069" w:rsidP="002B7069">
      <w:pPr>
        <w:jc w:val="both"/>
        <w:rPr>
          <w:rFonts w:ascii="Century Schoolbook" w:hAnsi="Century Schoolbook"/>
          <w:spacing w:val="1"/>
          <w:sz w:val="26"/>
          <w:szCs w:val="26"/>
        </w:rPr>
      </w:pPr>
      <w:r w:rsidRPr="002B7069">
        <w:rPr>
          <w:rFonts w:ascii="Century Schoolbook" w:hAnsi="Century Schoolbook"/>
          <w:spacing w:val="1"/>
          <w:sz w:val="26"/>
          <w:szCs w:val="26"/>
        </w:rPr>
        <w:t>Педагоги школы принимают активное участие в мероприятиях различного уровня. Так, например, День открытых дверей от 6 марта 2017 года для коррекционных школ Республики Тыва проведен на высоком методическом уровне.</w:t>
      </w:r>
    </w:p>
    <w:p w:rsidR="002B7069" w:rsidRPr="002B7069" w:rsidRDefault="002B7069" w:rsidP="002B7069">
      <w:pPr>
        <w:ind w:firstLine="360"/>
        <w:jc w:val="both"/>
        <w:rPr>
          <w:rFonts w:ascii="Century Schoolbook" w:hAnsi="Century Schoolbook"/>
          <w:spacing w:val="1"/>
          <w:sz w:val="26"/>
          <w:szCs w:val="26"/>
        </w:rPr>
      </w:pPr>
      <w:r w:rsidRPr="002B7069">
        <w:rPr>
          <w:rFonts w:ascii="Century Schoolbook" w:hAnsi="Century Schoolbook"/>
          <w:spacing w:val="1"/>
          <w:sz w:val="26"/>
          <w:szCs w:val="26"/>
        </w:rPr>
        <w:t xml:space="preserve">Открытые уроки провели следующие учителя: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Далаа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А.А. урок математики «Решение задач на нахождение площади геометрических фигур»;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r w:rsidRPr="00673FC5">
        <w:rPr>
          <w:rFonts w:ascii="Century Schoolbook" w:hAnsi="Century Schoolbook"/>
          <w:spacing w:val="1"/>
          <w:sz w:val="26"/>
          <w:szCs w:val="26"/>
        </w:rPr>
        <w:t xml:space="preserve">Малышева Л.И. урок технологии  (швейное дело) «Обработка среза оборки окантовочным швом на поясных изделиях»;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Вохминцева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В.В. урок биологии «Кожа и ее роль в жизни человека»;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Куулар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Д.А. коррекционное занятие «Весна»;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Бартан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Н.О. урок технология (швейное дело) «Практическое повторение. Пошив постельного белья»;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Монгал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Ч.А. коррекционное занятие «Денежные знаки».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Монгуш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Х.Т. коррекционное занятие «Подарок маме».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r w:rsidRPr="00673FC5">
        <w:rPr>
          <w:rFonts w:ascii="Century Schoolbook" w:hAnsi="Century Schoolbook"/>
          <w:spacing w:val="1"/>
          <w:sz w:val="26"/>
          <w:szCs w:val="26"/>
        </w:rPr>
        <w:t xml:space="preserve">Пекарский А.А. урок технологии (столярное дело) «Практическое повторение. Ручной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электрофицированный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инструмент для обработки древесины».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Куулар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Д.Д. урок технологии (столярное дело) «Практическое повторение. Виды пиломатериалов. Изготовление столярных изделий шиповыми соединениями».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r w:rsidRPr="00673FC5">
        <w:rPr>
          <w:rFonts w:ascii="Century Schoolbook" w:hAnsi="Century Schoolbook"/>
          <w:spacing w:val="1"/>
          <w:sz w:val="26"/>
          <w:szCs w:val="26"/>
        </w:rPr>
        <w:t xml:space="preserve">Федоров Н.Ю. урок технологии (столярное дело) «Изготовление изделия (деревянной рамки) декоративно-прикладного назначения точением».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Бавтрук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Т.Н. коррекционное занятие «Перекрестное и одностороннее движение».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r w:rsidRPr="00673FC5">
        <w:rPr>
          <w:rFonts w:ascii="Century Schoolbook" w:hAnsi="Century Schoolbook"/>
          <w:spacing w:val="1"/>
          <w:sz w:val="26"/>
          <w:szCs w:val="26"/>
        </w:rPr>
        <w:t>-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Ашак-оол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Л.Б. урок литературы «Родина и природа в стихотворениях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С.Есенина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>».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lastRenderedPageBreak/>
        <w:t>Донгак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З.Д. урок биологии «Семейство розоцветные. Шиповник».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Дембирел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А.А.,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Сарыг-оол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А.О.,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Кунгаа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Р.А. спортивное мероприятие «Веселые старты». </w:t>
      </w:r>
    </w:p>
    <w:p w:rsidR="002B7069" w:rsidRPr="00673FC5" w:rsidRDefault="002B7069" w:rsidP="00673FC5">
      <w:pPr>
        <w:pStyle w:val="ac"/>
        <w:numPr>
          <w:ilvl w:val="0"/>
          <w:numId w:val="17"/>
        </w:numPr>
        <w:jc w:val="both"/>
        <w:rPr>
          <w:rFonts w:ascii="Century Schoolbook" w:hAnsi="Century Schoolbook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Курыгина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Т.В.,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Лубошникова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Е.Н.,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Кунгаа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Р.А., Зубков О.В., Гладышева С.В., Непомнящих Л.В., </w:t>
      </w:r>
      <w:proofErr w:type="spellStart"/>
      <w:r w:rsidRPr="00673FC5">
        <w:rPr>
          <w:rFonts w:ascii="Century Schoolbook" w:hAnsi="Century Schoolbook"/>
          <w:spacing w:val="1"/>
          <w:sz w:val="26"/>
          <w:szCs w:val="26"/>
        </w:rPr>
        <w:t>Тихоплав</w:t>
      </w:r>
      <w:proofErr w:type="spellEnd"/>
      <w:r w:rsidRPr="00673FC5">
        <w:rPr>
          <w:rFonts w:ascii="Century Schoolbook" w:hAnsi="Century Schoolbook"/>
          <w:spacing w:val="1"/>
          <w:sz w:val="26"/>
          <w:szCs w:val="26"/>
        </w:rPr>
        <w:t xml:space="preserve"> Л.В., Федотова Т.Г. общешкольное мероприятие «8 Марта – Весенний праздник». </w:t>
      </w:r>
    </w:p>
    <w:p w:rsidR="002B7069" w:rsidRPr="00694CD3" w:rsidRDefault="00673FC5" w:rsidP="002B7069">
      <w:pPr>
        <w:jc w:val="center"/>
        <w:rPr>
          <w:rFonts w:ascii="Century Schoolbook" w:hAnsi="Century Schoolbook"/>
          <w:b/>
          <w:color w:val="0070C0"/>
          <w:spacing w:val="1"/>
          <w:sz w:val="26"/>
          <w:szCs w:val="26"/>
        </w:rPr>
      </w:pPr>
      <w:r w:rsidRPr="00694CD3">
        <w:rPr>
          <w:rFonts w:ascii="Century Schoolbook" w:hAnsi="Century Schoolbook"/>
          <w:b/>
          <w:color w:val="0070C0"/>
          <w:spacing w:val="1"/>
          <w:sz w:val="26"/>
          <w:szCs w:val="26"/>
        </w:rPr>
        <w:t>Участие в конкурсах</w:t>
      </w:r>
    </w:p>
    <w:p w:rsidR="002B7069" w:rsidRDefault="002B7069" w:rsidP="00B973BE">
      <w:pPr>
        <w:ind w:firstLine="720"/>
        <w:jc w:val="both"/>
        <w:rPr>
          <w:rFonts w:ascii="Century Schoolbook" w:hAnsi="Century Schoolbook"/>
          <w:sz w:val="26"/>
          <w:szCs w:val="26"/>
        </w:rPr>
      </w:pPr>
      <w:r w:rsidRPr="00673FC5">
        <w:rPr>
          <w:rFonts w:ascii="Century Schoolbook" w:hAnsi="Century Schoolbook"/>
          <w:sz w:val="26"/>
          <w:szCs w:val="26"/>
        </w:rPr>
        <w:t>Малышева Л.И. Муниципальный конкурс «профессиональный перекресток» Подготовила учащихся старших классов для участия в городском конкурсе, грамота Центра образования «</w:t>
      </w:r>
      <w:proofErr w:type="spellStart"/>
      <w:r w:rsidRPr="00673FC5">
        <w:rPr>
          <w:rFonts w:ascii="Century Schoolbook" w:hAnsi="Century Schoolbook"/>
          <w:sz w:val="26"/>
          <w:szCs w:val="26"/>
        </w:rPr>
        <w:t>Аныяк</w:t>
      </w:r>
      <w:proofErr w:type="spellEnd"/>
      <w:r w:rsidRPr="00673FC5">
        <w:rPr>
          <w:rFonts w:ascii="Century Schoolbook" w:hAnsi="Century Schoolbook"/>
          <w:sz w:val="26"/>
          <w:szCs w:val="26"/>
        </w:rPr>
        <w:t xml:space="preserve">» за активное участие. </w:t>
      </w:r>
    </w:p>
    <w:p w:rsidR="002B7069" w:rsidRPr="00673FC5" w:rsidRDefault="002B7069" w:rsidP="00673FC5">
      <w:pPr>
        <w:jc w:val="both"/>
        <w:rPr>
          <w:rFonts w:ascii="Century Schoolbook" w:hAnsi="Century Schoolbook"/>
          <w:sz w:val="26"/>
          <w:szCs w:val="26"/>
        </w:rPr>
      </w:pPr>
      <w:proofErr w:type="spellStart"/>
      <w:r w:rsidRPr="00673FC5">
        <w:rPr>
          <w:rFonts w:ascii="Century Schoolbook" w:hAnsi="Century Schoolbook"/>
          <w:sz w:val="26"/>
          <w:szCs w:val="26"/>
        </w:rPr>
        <w:t>Курыгина</w:t>
      </w:r>
      <w:proofErr w:type="spellEnd"/>
      <w:r w:rsidRPr="00673FC5">
        <w:rPr>
          <w:rFonts w:ascii="Century Schoolbook" w:hAnsi="Century Schoolbook"/>
          <w:sz w:val="26"/>
          <w:szCs w:val="26"/>
        </w:rPr>
        <w:t xml:space="preserve"> Т.В. Республиканский конкурс на </w:t>
      </w:r>
      <w:r w:rsidR="00673FC5">
        <w:rPr>
          <w:rFonts w:ascii="Century Schoolbook" w:hAnsi="Century Schoolbook"/>
          <w:sz w:val="26"/>
          <w:szCs w:val="26"/>
        </w:rPr>
        <w:t xml:space="preserve">лучшую методическую разработку </w:t>
      </w:r>
      <w:r w:rsidRPr="00673FC5">
        <w:rPr>
          <w:rFonts w:ascii="Century Schoolbook" w:hAnsi="Century Schoolbook"/>
          <w:sz w:val="26"/>
          <w:szCs w:val="26"/>
        </w:rPr>
        <w:t xml:space="preserve">"Логопедическое занятие по русскому языку с группой учащихся по коррекции нарушений чтения и письма" – Диплом 1 степени. </w:t>
      </w:r>
    </w:p>
    <w:p w:rsidR="002B7069" w:rsidRPr="00673FC5" w:rsidRDefault="002B7069" w:rsidP="00673FC5">
      <w:pPr>
        <w:jc w:val="both"/>
        <w:rPr>
          <w:rFonts w:ascii="Century Schoolbook" w:hAnsi="Century Schoolbook"/>
          <w:sz w:val="26"/>
          <w:szCs w:val="26"/>
        </w:rPr>
      </w:pPr>
      <w:proofErr w:type="spellStart"/>
      <w:r w:rsidRPr="00673FC5">
        <w:rPr>
          <w:rFonts w:ascii="Century Schoolbook" w:hAnsi="Century Schoolbook"/>
          <w:sz w:val="26"/>
          <w:szCs w:val="26"/>
        </w:rPr>
        <w:t>Курыгина</w:t>
      </w:r>
      <w:proofErr w:type="spellEnd"/>
      <w:r w:rsidRPr="00673FC5">
        <w:rPr>
          <w:rFonts w:ascii="Century Schoolbook" w:hAnsi="Century Schoolbook"/>
          <w:sz w:val="26"/>
          <w:szCs w:val="26"/>
        </w:rPr>
        <w:t xml:space="preserve"> Т.В. Фестиваль педагогического мастерства "Путь к успеху".</w:t>
      </w:r>
    </w:p>
    <w:p w:rsidR="002B7069" w:rsidRPr="00B973BE" w:rsidRDefault="002B7069" w:rsidP="00673FC5">
      <w:pPr>
        <w:jc w:val="both"/>
        <w:rPr>
          <w:rFonts w:ascii="Century Schoolbook" w:hAnsi="Century Schoolbook"/>
          <w:sz w:val="26"/>
          <w:szCs w:val="26"/>
        </w:rPr>
      </w:pPr>
      <w:r w:rsidRPr="00673FC5">
        <w:rPr>
          <w:rFonts w:ascii="Century Schoolbook" w:hAnsi="Century Schoolbook"/>
          <w:sz w:val="26"/>
          <w:szCs w:val="26"/>
        </w:rPr>
        <w:t xml:space="preserve"> </w:t>
      </w:r>
      <w:r w:rsidR="00B973BE">
        <w:rPr>
          <w:rFonts w:ascii="Century Schoolbook" w:hAnsi="Century Schoolbook"/>
          <w:sz w:val="26"/>
          <w:szCs w:val="26"/>
        </w:rPr>
        <w:tab/>
      </w:r>
      <w:r w:rsidRPr="00673FC5">
        <w:rPr>
          <w:rFonts w:ascii="Century Schoolbook" w:hAnsi="Century Schoolbook"/>
          <w:sz w:val="26"/>
          <w:szCs w:val="26"/>
        </w:rPr>
        <w:t xml:space="preserve">"Формирование навыков развития речи и коммуникативной компетенции по </w:t>
      </w:r>
      <w:r w:rsidRPr="00B973BE">
        <w:rPr>
          <w:rFonts w:ascii="Century Schoolbook" w:hAnsi="Century Schoolbook"/>
          <w:sz w:val="26"/>
          <w:szCs w:val="26"/>
        </w:rPr>
        <w:t>курсу "Деловое письмо на уроках русского языка в 10 классе" – Диплом 2 степени.</w:t>
      </w:r>
    </w:p>
    <w:p w:rsidR="002B7069" w:rsidRPr="00B973BE" w:rsidRDefault="002B7069" w:rsidP="00673FC5">
      <w:pPr>
        <w:jc w:val="both"/>
        <w:rPr>
          <w:rFonts w:ascii="Century Schoolbook" w:hAnsi="Century Schoolbook"/>
          <w:sz w:val="26"/>
          <w:szCs w:val="26"/>
        </w:rPr>
      </w:pPr>
      <w:proofErr w:type="spellStart"/>
      <w:r w:rsidRPr="00B973BE">
        <w:rPr>
          <w:rFonts w:ascii="Century Schoolbook" w:hAnsi="Century Schoolbook"/>
          <w:sz w:val="26"/>
          <w:szCs w:val="26"/>
        </w:rPr>
        <w:t>Тихоплав</w:t>
      </w:r>
      <w:proofErr w:type="spellEnd"/>
      <w:r w:rsidRPr="00B973BE">
        <w:rPr>
          <w:rFonts w:ascii="Century Schoolbook" w:hAnsi="Century Schoolbook"/>
          <w:sz w:val="26"/>
          <w:szCs w:val="26"/>
        </w:rPr>
        <w:t xml:space="preserve"> Л.М. Региональный этап II Национального чемпионата профессионального мастерства среди людей с ОВЗ "</w:t>
      </w:r>
      <w:proofErr w:type="spellStart"/>
      <w:r w:rsidRPr="00B973BE">
        <w:rPr>
          <w:rFonts w:ascii="Century Schoolbook" w:hAnsi="Century Schoolbook"/>
          <w:sz w:val="26"/>
          <w:szCs w:val="26"/>
        </w:rPr>
        <w:t>Абилимпикс</w:t>
      </w:r>
      <w:proofErr w:type="spellEnd"/>
      <w:r w:rsidRPr="00B973BE">
        <w:rPr>
          <w:rFonts w:ascii="Century Schoolbook" w:hAnsi="Century Schoolbook"/>
          <w:sz w:val="26"/>
          <w:szCs w:val="26"/>
        </w:rPr>
        <w:t>" по компетенции "Портной" работа в составе жюри.</w:t>
      </w:r>
    </w:p>
    <w:p w:rsidR="002B7069" w:rsidRPr="00B973BE" w:rsidRDefault="002B7069" w:rsidP="00B973BE">
      <w:pPr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B973BE">
        <w:rPr>
          <w:rFonts w:ascii="Century Schoolbook" w:hAnsi="Century Schoolbook"/>
          <w:b/>
          <w:color w:val="0070C0"/>
          <w:sz w:val="26"/>
          <w:szCs w:val="26"/>
        </w:rPr>
        <w:t>Научно-практические конференции, форумы:</w:t>
      </w:r>
    </w:p>
    <w:p w:rsidR="002B7069" w:rsidRPr="00B973BE" w:rsidRDefault="002B7069" w:rsidP="00B973BE">
      <w:pPr>
        <w:ind w:firstLine="720"/>
        <w:jc w:val="both"/>
        <w:rPr>
          <w:rFonts w:ascii="Century Schoolbook" w:hAnsi="Century Schoolbook"/>
          <w:sz w:val="26"/>
          <w:szCs w:val="26"/>
          <w:shd w:val="clear" w:color="auto" w:fill="FFFFFF"/>
        </w:rPr>
      </w:pPr>
      <w:proofErr w:type="spellStart"/>
      <w:r w:rsidRPr="00B973BE">
        <w:rPr>
          <w:rFonts w:ascii="Century Schoolbook" w:hAnsi="Century Schoolbook"/>
          <w:sz w:val="26"/>
          <w:szCs w:val="26"/>
        </w:rPr>
        <w:t>Дотпаа</w:t>
      </w:r>
      <w:proofErr w:type="spellEnd"/>
      <w:r w:rsidRPr="00B973BE">
        <w:rPr>
          <w:rFonts w:ascii="Century Schoolbook" w:hAnsi="Century Schoolbook"/>
          <w:sz w:val="26"/>
          <w:szCs w:val="26"/>
        </w:rPr>
        <w:t xml:space="preserve"> А.А. - 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I Республиканский форум «Тувинский язык – достояние народа» с участием Главы Правительства Тувы.</w:t>
      </w:r>
    </w:p>
    <w:p w:rsidR="002B7069" w:rsidRPr="00B973BE" w:rsidRDefault="002B7069" w:rsidP="00673FC5">
      <w:pPr>
        <w:jc w:val="both"/>
        <w:rPr>
          <w:rFonts w:ascii="Century Schoolbook" w:hAnsi="Century Schoolbook"/>
          <w:sz w:val="26"/>
          <w:szCs w:val="26"/>
          <w:shd w:val="clear" w:color="auto" w:fill="FFFFFF"/>
        </w:rPr>
      </w:pPr>
      <w:proofErr w:type="spellStart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Дотпаа</w:t>
      </w:r>
      <w:proofErr w:type="spellEnd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А.А., </w:t>
      </w:r>
      <w:proofErr w:type="spellStart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Ашак-оол</w:t>
      </w:r>
      <w:proofErr w:type="spellEnd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Л.Б. участие </w:t>
      </w:r>
      <w:r w:rsidRPr="00B973BE">
        <w:rPr>
          <w:rStyle w:val="apple-converted-space"/>
          <w:rFonts w:ascii="Century Schoolbook" w:hAnsi="Century Schoolbook"/>
          <w:sz w:val="26"/>
          <w:szCs w:val="26"/>
          <w:shd w:val="clear" w:color="auto" w:fill="FFFFFF"/>
        </w:rPr>
        <w:t xml:space="preserve">в 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диктанте с элементами теста по</w:t>
      </w:r>
      <w:r w:rsidR="00673FC5"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тувинскому языку и литературе 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“</w:t>
      </w:r>
      <w:proofErr w:type="spellStart"/>
      <w:r w:rsidRPr="00B973BE">
        <w:rPr>
          <w:rFonts w:ascii="Times New Roman" w:hAnsi="Times New Roman" w:cs="Times New Roman"/>
          <w:sz w:val="26"/>
          <w:szCs w:val="26"/>
          <w:shd w:val="clear" w:color="auto" w:fill="FFFFFF"/>
        </w:rPr>
        <w:t>Ү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ш</w:t>
      </w:r>
      <w:proofErr w:type="spellEnd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proofErr w:type="spellStart"/>
      <w:r w:rsidRPr="00B973BE">
        <w:rPr>
          <w:rFonts w:ascii="Times New Roman" w:hAnsi="Times New Roman" w:cs="Times New Roman"/>
          <w:sz w:val="26"/>
          <w:szCs w:val="26"/>
          <w:shd w:val="clear" w:color="auto" w:fill="FFFFFF"/>
        </w:rPr>
        <w:t>ү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не</w:t>
      </w:r>
      <w:proofErr w:type="spellEnd"/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”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(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“Три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драгоценности”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),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посвященному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Дню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тувинского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языка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, 1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ноября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2016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г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в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Тувинском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Государственном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proofErr w:type="spellStart"/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Университете</w:t>
      </w:r>
      <w:proofErr w:type="gramStart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.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Ц</w:t>
      </w:r>
      <w:proofErr w:type="gramEnd"/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елью</w:t>
      </w:r>
      <w:proofErr w:type="spellEnd"/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 xml:space="preserve"> </w:t>
      </w:r>
      <w:r w:rsidRPr="00B973BE">
        <w:rPr>
          <w:rFonts w:ascii="Century Schoolbook" w:hAnsi="Century Schoolbook" w:cs="Century Schoolbook"/>
          <w:sz w:val="26"/>
          <w:szCs w:val="26"/>
          <w:shd w:val="clear" w:color="auto" w:fill="FFFFFF"/>
        </w:rPr>
        <w:t>диктант</w:t>
      </w:r>
      <w:r w:rsidRPr="00B973BE">
        <w:rPr>
          <w:rFonts w:ascii="Century Schoolbook" w:hAnsi="Century Schoolbook"/>
          <w:sz w:val="26"/>
          <w:szCs w:val="26"/>
          <w:shd w:val="clear" w:color="auto" w:fill="FFFFFF"/>
        </w:rPr>
        <w:t>а является стремление сохранить и передать родной язык для последующих поколений, пробуждение интереса к изучению истории, культуры, уникальной природы и географии Тувы, жизни и быта народа.</w:t>
      </w:r>
    </w:p>
    <w:p w:rsidR="002B7069" w:rsidRPr="00B973BE" w:rsidRDefault="002B7069" w:rsidP="00B973BE">
      <w:pPr>
        <w:ind w:firstLine="720"/>
        <w:jc w:val="both"/>
        <w:rPr>
          <w:rFonts w:ascii="Century Schoolbook" w:hAnsi="Century Schoolbook"/>
          <w:sz w:val="26"/>
          <w:szCs w:val="26"/>
        </w:rPr>
      </w:pPr>
      <w:r w:rsidRPr="00B973BE">
        <w:rPr>
          <w:rFonts w:ascii="Century Schoolbook" w:hAnsi="Century Schoolbook"/>
          <w:sz w:val="26"/>
          <w:szCs w:val="26"/>
        </w:rPr>
        <w:t xml:space="preserve">Всероссийская научно-практическая конференция "Реализация ФГОС общего и профессионального образования: проблемы, поиски, решения» активно приняли участие следующие педагоги: Скачек Е.С., </w:t>
      </w:r>
      <w:proofErr w:type="spellStart"/>
      <w:r w:rsidRPr="00B973BE">
        <w:rPr>
          <w:rFonts w:ascii="Century Schoolbook" w:hAnsi="Century Schoolbook"/>
          <w:sz w:val="26"/>
          <w:szCs w:val="26"/>
        </w:rPr>
        <w:t>Баяндина</w:t>
      </w:r>
      <w:proofErr w:type="spellEnd"/>
      <w:r w:rsidRPr="00B973BE">
        <w:rPr>
          <w:rFonts w:ascii="Century Schoolbook" w:hAnsi="Century Schoolbook"/>
          <w:sz w:val="26"/>
          <w:szCs w:val="26"/>
        </w:rPr>
        <w:t xml:space="preserve"> М.А., </w:t>
      </w:r>
      <w:proofErr w:type="spellStart"/>
      <w:r w:rsidRPr="00B973BE">
        <w:rPr>
          <w:rFonts w:ascii="Century Schoolbook" w:hAnsi="Century Schoolbook"/>
          <w:sz w:val="26"/>
          <w:szCs w:val="26"/>
        </w:rPr>
        <w:t>О</w:t>
      </w:r>
      <w:r w:rsidR="00B973BE">
        <w:rPr>
          <w:rFonts w:ascii="Century Schoolbook" w:hAnsi="Century Schoolbook"/>
          <w:sz w:val="26"/>
          <w:szCs w:val="26"/>
        </w:rPr>
        <w:t>оржак</w:t>
      </w:r>
      <w:proofErr w:type="spellEnd"/>
      <w:r w:rsidR="00B973BE">
        <w:rPr>
          <w:rFonts w:ascii="Century Schoolbook" w:hAnsi="Century Schoolbook"/>
          <w:sz w:val="26"/>
          <w:szCs w:val="26"/>
        </w:rPr>
        <w:t xml:space="preserve"> А.В., Малышева Л.И., </w:t>
      </w:r>
      <w:proofErr w:type="spellStart"/>
      <w:r w:rsidR="00B973BE">
        <w:rPr>
          <w:rFonts w:ascii="Century Schoolbook" w:hAnsi="Century Schoolbook"/>
          <w:sz w:val="26"/>
          <w:szCs w:val="26"/>
        </w:rPr>
        <w:t>Дотп</w:t>
      </w:r>
      <w:r w:rsidRPr="00B973BE">
        <w:rPr>
          <w:rFonts w:ascii="Century Schoolbook" w:hAnsi="Century Schoolbook"/>
          <w:sz w:val="26"/>
          <w:szCs w:val="26"/>
        </w:rPr>
        <w:t>аа</w:t>
      </w:r>
      <w:proofErr w:type="spellEnd"/>
      <w:r w:rsidRPr="00B973BE">
        <w:rPr>
          <w:rFonts w:ascii="Century Schoolbook" w:hAnsi="Century Schoolbook"/>
          <w:sz w:val="26"/>
          <w:szCs w:val="26"/>
        </w:rPr>
        <w:t xml:space="preserve"> А.А., Зайцева О.В., </w:t>
      </w:r>
      <w:proofErr w:type="spellStart"/>
      <w:r w:rsidRPr="00B973BE">
        <w:rPr>
          <w:rFonts w:ascii="Century Schoolbook" w:hAnsi="Century Schoolbook"/>
          <w:sz w:val="26"/>
          <w:szCs w:val="26"/>
        </w:rPr>
        <w:t>Кужугет</w:t>
      </w:r>
      <w:proofErr w:type="spellEnd"/>
      <w:r w:rsidRPr="00B973BE">
        <w:rPr>
          <w:rFonts w:ascii="Century Schoolbook" w:hAnsi="Century Schoolbook"/>
          <w:sz w:val="26"/>
          <w:szCs w:val="26"/>
        </w:rPr>
        <w:t xml:space="preserve"> С.Ч.</w:t>
      </w:r>
      <w:r w:rsidR="00B973BE">
        <w:rPr>
          <w:rFonts w:ascii="Century Schoolbook" w:hAnsi="Century Schoolbook"/>
          <w:sz w:val="26"/>
          <w:szCs w:val="26"/>
        </w:rPr>
        <w:t xml:space="preserve">, Медведева М.Е., </w:t>
      </w:r>
      <w:proofErr w:type="spellStart"/>
      <w:r w:rsidR="00B973BE">
        <w:rPr>
          <w:rFonts w:ascii="Century Schoolbook" w:hAnsi="Century Schoolbook"/>
          <w:sz w:val="26"/>
          <w:szCs w:val="26"/>
        </w:rPr>
        <w:t>Вохминцева</w:t>
      </w:r>
      <w:proofErr w:type="spellEnd"/>
      <w:r w:rsidR="00B973BE">
        <w:rPr>
          <w:rFonts w:ascii="Century Schoolbook" w:hAnsi="Century Schoolbook"/>
          <w:sz w:val="26"/>
          <w:szCs w:val="26"/>
        </w:rPr>
        <w:t xml:space="preserve"> В.В.</w:t>
      </w:r>
    </w:p>
    <w:p w:rsidR="002B7069" w:rsidRPr="00B973BE" w:rsidRDefault="002B7069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B973BE">
        <w:rPr>
          <w:rFonts w:ascii="Century Schoolbook" w:hAnsi="Century Schoolbook" w:cs="Times New Roman"/>
          <w:spacing w:val="1"/>
          <w:sz w:val="26"/>
          <w:szCs w:val="26"/>
        </w:rPr>
        <w:t xml:space="preserve">Следует отметить активное участие учителей школы в </w:t>
      </w:r>
      <w:proofErr w:type="gramStart"/>
      <w:r w:rsidRPr="00B973BE">
        <w:rPr>
          <w:rFonts w:ascii="Century Schoolbook" w:hAnsi="Century Schoolbook" w:cs="Times New Roman"/>
          <w:spacing w:val="1"/>
          <w:sz w:val="26"/>
          <w:szCs w:val="26"/>
        </w:rPr>
        <w:t>интернет-конкурсах</w:t>
      </w:r>
      <w:proofErr w:type="gramEnd"/>
      <w:r w:rsidRPr="00B973BE">
        <w:rPr>
          <w:rFonts w:ascii="Century Schoolbook" w:hAnsi="Century Schoolbook" w:cs="Times New Roman"/>
          <w:spacing w:val="1"/>
          <w:sz w:val="26"/>
          <w:szCs w:val="26"/>
        </w:rPr>
        <w:t xml:space="preserve"> различного уровня.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z w:val="26"/>
          <w:szCs w:val="26"/>
        </w:rPr>
      </w:pPr>
      <w:r w:rsidRPr="00B973BE">
        <w:rPr>
          <w:rFonts w:ascii="Century Schoolbook" w:hAnsi="Century Schoolbook" w:cs="Times New Roman"/>
          <w:b/>
          <w:sz w:val="26"/>
          <w:szCs w:val="26"/>
        </w:rPr>
        <w:t>Важнейшим направлением методической работы</w:t>
      </w:r>
      <w:r w:rsidRPr="00B973BE">
        <w:rPr>
          <w:rFonts w:ascii="Century Schoolbook" w:hAnsi="Century Schoolbook" w:cs="Times New Roman"/>
          <w:sz w:val="26"/>
          <w:szCs w:val="26"/>
        </w:rPr>
        <w:t xml:space="preserve"> являе</w:t>
      </w:r>
      <w:r w:rsidRPr="00673FC5">
        <w:rPr>
          <w:rFonts w:ascii="Century Schoolbook" w:hAnsi="Century Schoolbook" w:cs="Times New Roman"/>
          <w:sz w:val="26"/>
          <w:szCs w:val="26"/>
        </w:rPr>
        <w:t xml:space="preserve">тся совершенствование  педагогического мастерства через курсовую систему повышения квалификации. </w:t>
      </w:r>
    </w:p>
    <w:p w:rsidR="00673FC5" w:rsidRPr="00673FC5" w:rsidRDefault="00673FC5" w:rsidP="00673FC5">
      <w:pPr>
        <w:pStyle w:val="ab"/>
        <w:spacing w:line="276" w:lineRule="auto"/>
        <w:ind w:firstLine="708"/>
        <w:rPr>
          <w:rFonts w:ascii="Century Schoolbook" w:hAnsi="Century Schoolbook" w:cs="Times New Roman"/>
          <w:sz w:val="26"/>
          <w:szCs w:val="26"/>
        </w:rPr>
      </w:pPr>
      <w:r w:rsidRPr="00673FC5">
        <w:rPr>
          <w:rFonts w:ascii="Century Schoolbook" w:hAnsi="Century Schoolbook" w:cs="Times New Roman"/>
          <w:sz w:val="26"/>
          <w:szCs w:val="26"/>
        </w:rPr>
        <w:t xml:space="preserve"> В этом году прошли курсы повышения квалификации  19 педагогов (33%) : посещено 28 различных краткосрочных курсов повышения квалификации, </w:t>
      </w:r>
      <w:r w:rsidRPr="00673FC5">
        <w:rPr>
          <w:rFonts w:ascii="Century Schoolbook" w:eastAsia="Times New Roman" w:hAnsi="Century Schoolbook" w:cs="Times New Roman"/>
          <w:sz w:val="26"/>
          <w:szCs w:val="26"/>
        </w:rPr>
        <w:t>ИКТ-курсы прошли  5 учителей;</w:t>
      </w:r>
      <w:r w:rsidRPr="00673FC5">
        <w:rPr>
          <w:rFonts w:ascii="Century Schoolbook" w:hAnsi="Century Schoolbook" w:cs="Times New Roman"/>
          <w:sz w:val="26"/>
          <w:szCs w:val="26"/>
        </w:rPr>
        <w:t xml:space="preserve"> 7 педагогов приглашались для чтения лекций в </w:t>
      </w:r>
      <w:r w:rsidRPr="00673FC5">
        <w:rPr>
          <w:rFonts w:ascii="Century Schoolbook" w:eastAsia="Times New Roman" w:hAnsi="Century Schoolbook" w:cs="Times New Roman"/>
          <w:sz w:val="26"/>
          <w:szCs w:val="26"/>
        </w:rPr>
        <w:t>ГАОУ ДП</w:t>
      </w:r>
      <w:proofErr w:type="gramStart"/>
      <w:r w:rsidRPr="00673FC5">
        <w:rPr>
          <w:rFonts w:ascii="Century Schoolbook" w:eastAsia="Times New Roman" w:hAnsi="Century Schoolbook" w:cs="Times New Roman"/>
          <w:sz w:val="26"/>
          <w:szCs w:val="26"/>
        </w:rPr>
        <w:t>О(</w:t>
      </w:r>
      <w:proofErr w:type="gramEnd"/>
      <w:r w:rsidRPr="00673FC5">
        <w:rPr>
          <w:rFonts w:ascii="Century Schoolbook" w:eastAsia="Times New Roman" w:hAnsi="Century Schoolbook" w:cs="Times New Roman"/>
          <w:sz w:val="26"/>
          <w:szCs w:val="26"/>
        </w:rPr>
        <w:t xml:space="preserve">ПКС) </w:t>
      </w:r>
      <w:proofErr w:type="spellStart"/>
      <w:r w:rsidRPr="00673FC5">
        <w:rPr>
          <w:rFonts w:ascii="Century Schoolbook" w:eastAsia="Times New Roman" w:hAnsi="Century Schoolbook" w:cs="Times New Roman"/>
          <w:sz w:val="26"/>
          <w:szCs w:val="26"/>
        </w:rPr>
        <w:t>ТГИПиПКК</w:t>
      </w:r>
      <w:proofErr w:type="spellEnd"/>
      <w:r w:rsidRPr="00673FC5">
        <w:rPr>
          <w:rFonts w:ascii="Century Schoolbook" w:eastAsia="Times New Roman" w:hAnsi="Century Schoolbook" w:cs="Times New Roman"/>
          <w:sz w:val="26"/>
          <w:szCs w:val="26"/>
        </w:rPr>
        <w:t xml:space="preserve"> РТ</w:t>
      </w:r>
      <w:r w:rsidRPr="00673FC5">
        <w:rPr>
          <w:rFonts w:ascii="Century Schoolbook" w:hAnsi="Century Schoolbook" w:cs="Times New Roman"/>
          <w:sz w:val="26"/>
          <w:szCs w:val="26"/>
        </w:rPr>
        <w:t xml:space="preserve"> : Скачек Е.С., </w:t>
      </w:r>
      <w:proofErr w:type="spellStart"/>
      <w:r w:rsidRPr="00673FC5">
        <w:rPr>
          <w:rFonts w:ascii="Century Schoolbook" w:hAnsi="Century Schoolbook" w:cs="Times New Roman"/>
          <w:sz w:val="26"/>
          <w:szCs w:val="26"/>
        </w:rPr>
        <w:t>Баяндина</w:t>
      </w:r>
      <w:proofErr w:type="spellEnd"/>
      <w:r w:rsidRPr="00673FC5">
        <w:rPr>
          <w:rFonts w:ascii="Century Schoolbook" w:hAnsi="Century Schoolbook" w:cs="Times New Roman"/>
          <w:sz w:val="26"/>
          <w:szCs w:val="26"/>
        </w:rPr>
        <w:t xml:space="preserve"> М.А.,  </w:t>
      </w:r>
      <w:proofErr w:type="spellStart"/>
      <w:r w:rsidRPr="00673FC5">
        <w:rPr>
          <w:rFonts w:ascii="Century Schoolbook" w:hAnsi="Century Schoolbook" w:cs="Times New Roman"/>
          <w:sz w:val="26"/>
          <w:szCs w:val="26"/>
        </w:rPr>
        <w:t>Сарыглар</w:t>
      </w:r>
      <w:proofErr w:type="spellEnd"/>
      <w:r w:rsidRPr="00673FC5">
        <w:rPr>
          <w:rFonts w:ascii="Century Schoolbook" w:hAnsi="Century Schoolbook" w:cs="Times New Roman"/>
          <w:sz w:val="26"/>
          <w:szCs w:val="26"/>
        </w:rPr>
        <w:t xml:space="preserve"> С.Я.,  </w:t>
      </w:r>
      <w:proofErr w:type="spellStart"/>
      <w:r w:rsidRPr="00673FC5">
        <w:rPr>
          <w:rFonts w:ascii="Century Schoolbook" w:hAnsi="Century Schoolbook" w:cs="Times New Roman"/>
          <w:sz w:val="26"/>
          <w:szCs w:val="26"/>
        </w:rPr>
        <w:t>Ооржак</w:t>
      </w:r>
      <w:proofErr w:type="spellEnd"/>
      <w:r w:rsidRPr="00673FC5">
        <w:rPr>
          <w:rFonts w:ascii="Century Schoolbook" w:hAnsi="Century Schoolbook" w:cs="Times New Roman"/>
          <w:sz w:val="26"/>
          <w:szCs w:val="26"/>
        </w:rPr>
        <w:t xml:space="preserve"> А.В., Федотова Т.Г., </w:t>
      </w:r>
      <w:proofErr w:type="spellStart"/>
      <w:r w:rsidRPr="00673FC5">
        <w:rPr>
          <w:rFonts w:ascii="Century Schoolbook" w:hAnsi="Century Schoolbook" w:cs="Times New Roman"/>
          <w:sz w:val="26"/>
          <w:szCs w:val="26"/>
        </w:rPr>
        <w:t>Бартан</w:t>
      </w:r>
      <w:proofErr w:type="spellEnd"/>
      <w:r w:rsidRPr="00673FC5">
        <w:rPr>
          <w:rFonts w:ascii="Century Schoolbook" w:hAnsi="Century Schoolbook" w:cs="Times New Roman"/>
          <w:sz w:val="26"/>
          <w:szCs w:val="26"/>
        </w:rPr>
        <w:t xml:space="preserve"> Н.О., Зайцева О.В. </w:t>
      </w:r>
    </w:p>
    <w:p w:rsidR="00673FC5" w:rsidRPr="00673FC5" w:rsidRDefault="00673FC5" w:rsidP="00673FC5">
      <w:pPr>
        <w:pStyle w:val="ab"/>
        <w:ind w:firstLine="708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lastRenderedPageBreak/>
        <w:t xml:space="preserve">Учителя школы приняли активное участие в проведении круглых столов,  открытых уроков, мастер-классов,  обучающих семинаров (24 педагога в 28 мероприятиях). </w:t>
      </w:r>
      <w:proofErr w:type="gram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Самые активные  Зайцева О.В.,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Вохминцева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В.В.,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Дотпаа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А.А., Скачек Е.С.,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Баяндина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М.А., Медведева М.Е., 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Бавтрук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Т.Н., 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Монгал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Ч.А.,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Дембирел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А.А.,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Донгак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З.Д.,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Самдан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А.Ч., 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Тихоплав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Л.М.,  Павлова З.С., Федотова Т.Г., Гладышева С.В.,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Куулар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Д.Д., Малыш</w:t>
      </w:r>
      <w:r>
        <w:rPr>
          <w:rFonts w:ascii="Century Schoolbook" w:hAnsi="Century Schoolbook" w:cs="Times New Roman"/>
          <w:spacing w:val="1"/>
          <w:sz w:val="26"/>
          <w:szCs w:val="26"/>
        </w:rPr>
        <w:t>е</w:t>
      </w: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ва Л.И., Шошина Н.В., Огнева И.В. </w:t>
      </w:r>
      <w:proofErr w:type="gramEnd"/>
    </w:p>
    <w:p w:rsidR="00673FC5" w:rsidRPr="00673FC5" w:rsidRDefault="00673FC5" w:rsidP="00673FC5">
      <w:pPr>
        <w:pStyle w:val="ab"/>
        <w:ind w:firstLine="708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Следует отметить активное участие учителей школы в </w:t>
      </w:r>
      <w:proofErr w:type="gram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интернет-конкурсах</w:t>
      </w:r>
      <w:proofErr w:type="gram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различного уровня. </w:t>
      </w:r>
    </w:p>
    <w:p w:rsidR="00673FC5" w:rsidRPr="00673FC5" w:rsidRDefault="00673FC5" w:rsidP="00673FC5">
      <w:pPr>
        <w:pStyle w:val="ab"/>
        <w:ind w:firstLine="708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В Международной дистанционной олимпиаде по различным предметам проекта «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Инфоурок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» в подготовке обучающихся приняли участие 7 педагогов: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Уланова Т.А.-письмо и развитие речи-1.3 место;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Огнева И.В. –математика 1,2 место;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Федотова Т.Г. –математика 1,2-е место;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Вохминцева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В.В. – география 1,2 место; 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>Скачек Е.С.1, 2,3 место;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Баяндина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– история Отечества 1,2,3 место;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Малышева Л.И. – технология 1,2,3 место; </w:t>
      </w:r>
    </w:p>
    <w:p w:rsidR="00694CD3" w:rsidRPr="00673FC5" w:rsidRDefault="00694CD3" w:rsidP="00694CD3">
      <w:pPr>
        <w:rPr>
          <w:rFonts w:ascii="Century Schoolbook" w:hAnsi="Century Schoolbook" w:cs="Times New Roman"/>
          <w:spacing w:val="1"/>
          <w:sz w:val="26"/>
          <w:szCs w:val="26"/>
        </w:rPr>
      </w:pPr>
      <w:proofErr w:type="spellStart"/>
      <w:r>
        <w:rPr>
          <w:rFonts w:ascii="Century Schoolbook" w:hAnsi="Century Schoolbook" w:cs="Times New Roman"/>
          <w:spacing w:val="1"/>
          <w:sz w:val="26"/>
          <w:szCs w:val="26"/>
        </w:rPr>
        <w:t>Тарбастаева</w:t>
      </w:r>
      <w:proofErr w:type="spellEnd"/>
      <w:r>
        <w:rPr>
          <w:rFonts w:ascii="Century Schoolbook" w:hAnsi="Century Schoolbook" w:cs="Times New Roman"/>
          <w:spacing w:val="1"/>
          <w:sz w:val="26"/>
          <w:szCs w:val="26"/>
        </w:rPr>
        <w:t xml:space="preserve"> В.Д.</w:t>
      </w: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письмо и развитие речи</w:t>
      </w:r>
      <w:r>
        <w:rPr>
          <w:rFonts w:ascii="Century Schoolbook" w:hAnsi="Century Schoolbook" w:cs="Times New Roman"/>
          <w:spacing w:val="1"/>
          <w:sz w:val="26"/>
          <w:szCs w:val="26"/>
        </w:rPr>
        <w:t xml:space="preserve"> </w:t>
      </w:r>
      <w:r w:rsidRPr="00673FC5">
        <w:rPr>
          <w:rFonts w:ascii="Century Schoolbook" w:hAnsi="Century Schoolbook" w:cs="Times New Roman"/>
          <w:spacing w:val="1"/>
          <w:sz w:val="26"/>
          <w:szCs w:val="26"/>
        </w:rPr>
        <w:t>-</w:t>
      </w:r>
      <w:r>
        <w:rPr>
          <w:rFonts w:ascii="Century Schoolbook" w:hAnsi="Century Schoolbook" w:cs="Times New Roman"/>
          <w:spacing w:val="1"/>
          <w:sz w:val="26"/>
          <w:szCs w:val="26"/>
        </w:rPr>
        <w:t xml:space="preserve"> участие.</w:t>
      </w:r>
    </w:p>
    <w:p w:rsidR="00673FC5" w:rsidRDefault="00673FC5" w:rsidP="00673FC5">
      <w:pPr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/>
          <w:spacing w:val="1"/>
          <w:sz w:val="26"/>
          <w:szCs w:val="26"/>
        </w:rPr>
        <w:t xml:space="preserve">Медведева М.Е. – внеклассные мероприятия, </w:t>
      </w:r>
      <w:r w:rsidRPr="00673FC5">
        <w:rPr>
          <w:rFonts w:ascii="Century Schoolbook" w:hAnsi="Century Schoolbook"/>
          <w:sz w:val="26"/>
          <w:szCs w:val="26"/>
        </w:rPr>
        <w:t>Всероссийск</w:t>
      </w:r>
      <w:r w:rsidR="00694CD3">
        <w:rPr>
          <w:rFonts w:ascii="Century Schoolbook" w:hAnsi="Century Schoolbook"/>
          <w:sz w:val="26"/>
          <w:szCs w:val="26"/>
        </w:rPr>
        <w:t>ие</w:t>
      </w:r>
      <w:r w:rsidRPr="00673FC5">
        <w:rPr>
          <w:rFonts w:ascii="Century Schoolbook" w:hAnsi="Century Schoolbook"/>
          <w:sz w:val="26"/>
          <w:szCs w:val="26"/>
        </w:rPr>
        <w:t xml:space="preserve"> конкурс</w:t>
      </w:r>
      <w:r w:rsidR="00694CD3">
        <w:rPr>
          <w:rFonts w:ascii="Century Schoolbook" w:hAnsi="Century Schoolbook"/>
          <w:sz w:val="26"/>
          <w:szCs w:val="26"/>
        </w:rPr>
        <w:t>ы разного уровня</w:t>
      </w:r>
      <w:r w:rsidR="00694CD3">
        <w:rPr>
          <w:rFonts w:ascii="Century Schoolbook" w:hAnsi="Century Schoolbook" w:cs="Times New Roman"/>
          <w:spacing w:val="1"/>
          <w:sz w:val="26"/>
          <w:szCs w:val="26"/>
        </w:rPr>
        <w:t>.</w:t>
      </w:r>
    </w:p>
    <w:p w:rsidR="00905A84" w:rsidRPr="00E2688B" w:rsidRDefault="00905A84" w:rsidP="00905A84">
      <w:pPr>
        <w:jc w:val="center"/>
        <w:rPr>
          <w:rFonts w:ascii="Century Schoolbook" w:hAnsi="Century Schoolbook" w:cs="Times New Roman"/>
          <w:color w:val="auto"/>
          <w:sz w:val="28"/>
          <w:szCs w:val="28"/>
        </w:rPr>
      </w:pPr>
      <w:r w:rsidRPr="00E2688B">
        <w:rPr>
          <w:rFonts w:ascii="Century Schoolbook" w:hAnsi="Century Schoolbook" w:cs="Times New Roman"/>
          <w:color w:val="4F81BD" w:themeColor="accent1"/>
          <w:sz w:val="28"/>
          <w:szCs w:val="28"/>
        </w:rPr>
        <w:t>Методическая работа</w:t>
      </w:r>
    </w:p>
    <w:p w:rsidR="00905A84" w:rsidRPr="00E2688B" w:rsidRDefault="00905A84" w:rsidP="00905A84">
      <w:pPr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>Методическая работа осуществляется по следующим направлениям:</w:t>
      </w:r>
    </w:p>
    <w:p w:rsidR="00905A84" w:rsidRPr="00E2688B" w:rsidRDefault="00DD4D4D" w:rsidP="00905A84">
      <w:pPr>
        <w:numPr>
          <w:ilvl w:val="0"/>
          <w:numId w:val="19"/>
        </w:numPr>
        <w:jc w:val="both"/>
        <w:rPr>
          <w:rFonts w:ascii="Century Schoolbook" w:hAnsi="Century Schoolbook"/>
          <w:sz w:val="26"/>
          <w:szCs w:val="26"/>
        </w:rPr>
      </w:pPr>
      <w:r>
        <w:rPr>
          <w:rFonts w:ascii="Century Schoolbook" w:hAnsi="Century Schoolbook"/>
          <w:noProof/>
          <w:sz w:val="26"/>
          <w:szCs w:val="26"/>
        </w:rPr>
        <w:drawing>
          <wp:anchor distT="0" distB="0" distL="114300" distR="114300" simplePos="0" relativeHeight="251685888" behindDoc="1" locked="0" layoutInCell="1" allowOverlap="1" wp14:anchorId="50E41BB1" wp14:editId="5A07477D">
            <wp:simplePos x="0" y="0"/>
            <wp:positionH relativeFrom="page">
              <wp:posOffset>647700</wp:posOffset>
            </wp:positionH>
            <wp:positionV relativeFrom="page">
              <wp:posOffset>7515225</wp:posOffset>
            </wp:positionV>
            <wp:extent cx="217170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411" y="21316"/>
                <wp:lineTo x="21411" y="0"/>
                <wp:lineTo x="0" y="0"/>
              </wp:wrapPolygon>
            </wp:wrapTight>
            <wp:docPr id="77" name="Рисунок 77" descr="C:\Users\1\Desktop\Новая папка\IMG_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Новая папка\IMG_139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5A84" w:rsidRPr="00E2688B">
        <w:rPr>
          <w:rFonts w:ascii="Century Schoolbook" w:hAnsi="Century Schoolbook"/>
          <w:sz w:val="26"/>
          <w:szCs w:val="26"/>
        </w:rPr>
        <w:t>Работа методических объединений;</w:t>
      </w:r>
    </w:p>
    <w:p w:rsidR="00905A84" w:rsidRPr="00E2688B" w:rsidRDefault="00905A84" w:rsidP="00905A84">
      <w:pPr>
        <w:numPr>
          <w:ilvl w:val="0"/>
          <w:numId w:val="19"/>
        </w:numPr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 xml:space="preserve">Подбор и расстановка кадров, оказание методической помощи </w:t>
      </w:r>
      <w:r>
        <w:rPr>
          <w:rFonts w:ascii="Century Schoolbook" w:hAnsi="Century Schoolbook"/>
          <w:sz w:val="26"/>
          <w:szCs w:val="26"/>
        </w:rPr>
        <w:t>молодым специалистам</w:t>
      </w:r>
      <w:r w:rsidRPr="00E2688B">
        <w:rPr>
          <w:rFonts w:ascii="Century Schoolbook" w:hAnsi="Century Schoolbook"/>
          <w:sz w:val="26"/>
          <w:szCs w:val="26"/>
        </w:rPr>
        <w:t>;</w:t>
      </w:r>
    </w:p>
    <w:p w:rsidR="00905A84" w:rsidRPr="00E2688B" w:rsidRDefault="00905A84" w:rsidP="00905A84">
      <w:pPr>
        <w:numPr>
          <w:ilvl w:val="0"/>
          <w:numId w:val="19"/>
        </w:numPr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>Повышение квалификации, педагогического мастерства и аттестация учителей.</w:t>
      </w:r>
    </w:p>
    <w:p w:rsidR="00905A84" w:rsidRPr="00E2688B" w:rsidRDefault="00905A84" w:rsidP="00905A84">
      <w:pPr>
        <w:ind w:firstLine="540"/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>Работа в методических объединениях ведется согласно составленным и утвержденным планам.</w:t>
      </w:r>
    </w:p>
    <w:p w:rsidR="00905A84" w:rsidRPr="00E2688B" w:rsidRDefault="00905A84" w:rsidP="00905A84">
      <w:pPr>
        <w:ind w:firstLine="567"/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 xml:space="preserve">МО успешно проводят стартовый и итоговый контроль по предметам. Главное в работе – оказание действенной помощи учителям. Создаются условия для непрерывного образования, скорректированы планы, программы с точки зрения рекомендаций к базисному плану. </w:t>
      </w:r>
      <w:proofErr w:type="gramStart"/>
      <w:r w:rsidRPr="00E2688B">
        <w:rPr>
          <w:rFonts w:ascii="Century Schoolbook" w:hAnsi="Century Schoolbook"/>
          <w:sz w:val="26"/>
          <w:szCs w:val="26"/>
        </w:rPr>
        <w:t>Проведены силами методических объединений изучение и постепенное внедрение инновационных технологий в урочной и внеурочной деятельности.</w:t>
      </w:r>
      <w:proofErr w:type="gramEnd"/>
      <w:r w:rsidRPr="00E2688B">
        <w:rPr>
          <w:rFonts w:ascii="Century Schoolbook" w:hAnsi="Century Schoolbook"/>
          <w:sz w:val="26"/>
          <w:szCs w:val="26"/>
        </w:rPr>
        <w:t xml:space="preserve"> Проведены предметные недели, которые сыграли роль в совершенствовании учебного процесса. МО постоянно заслушивали учителей по темам самообразования, проведены творческие отчеты аттестуемых учителей, </w:t>
      </w:r>
      <w:r w:rsidR="00DD4D4D">
        <w:rPr>
          <w:rFonts w:ascii="Century Schoolbook" w:hAnsi="Century Schoolbook"/>
          <w:noProof/>
          <w:sz w:val="26"/>
          <w:szCs w:val="26"/>
        </w:rPr>
        <w:drawing>
          <wp:anchor distT="0" distB="0" distL="114300" distR="114300" simplePos="0" relativeHeight="251687936" behindDoc="1" locked="0" layoutInCell="1" allowOverlap="1" wp14:anchorId="5C8B739A" wp14:editId="6CDED0E1">
            <wp:simplePos x="0" y="0"/>
            <wp:positionH relativeFrom="page">
              <wp:posOffset>589915</wp:posOffset>
            </wp:positionH>
            <wp:positionV relativeFrom="page">
              <wp:posOffset>1285875</wp:posOffset>
            </wp:positionV>
            <wp:extent cx="2200275" cy="1435100"/>
            <wp:effectExtent l="0" t="0" r="9525" b="0"/>
            <wp:wrapTight wrapText="bothSides">
              <wp:wrapPolygon edited="0">
                <wp:start x="0" y="0"/>
                <wp:lineTo x="0" y="21218"/>
                <wp:lineTo x="21506" y="21218"/>
                <wp:lineTo x="21506" y="0"/>
                <wp:lineTo x="0" y="0"/>
              </wp:wrapPolygon>
            </wp:wrapTight>
            <wp:docPr id="78" name="Рисунок 78" descr="C:\Users\1\Desktop\Новая папка\IMG_1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Новая папка\IMG_137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688B">
        <w:rPr>
          <w:rFonts w:ascii="Century Schoolbook" w:hAnsi="Century Schoolbook"/>
          <w:sz w:val="26"/>
          <w:szCs w:val="26"/>
        </w:rPr>
        <w:t xml:space="preserve">открытые уроки. Темы самообразования педагогов оформлены в виде разработок уроков, рефератов, дидактического материала. Деятельность Методических объединений осуществляется в целях овладения методами и </w:t>
      </w:r>
      <w:r w:rsidRPr="00E2688B">
        <w:rPr>
          <w:rFonts w:ascii="Century Schoolbook" w:hAnsi="Century Schoolbook"/>
          <w:sz w:val="26"/>
          <w:szCs w:val="26"/>
        </w:rPr>
        <w:lastRenderedPageBreak/>
        <w:t>приёмами учебно-воспитательной работы, творческого применения их на уроках и во внеклассной работе, освоения новых, наиболее эффективных форм и методов организации, обеспечения и проведения образовательного процесса.</w:t>
      </w:r>
    </w:p>
    <w:p w:rsidR="00905A84" w:rsidRPr="00E2688B" w:rsidRDefault="00905A84" w:rsidP="00905A84">
      <w:pPr>
        <w:ind w:firstLine="567"/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>Анализ эффективности работы Методических Объединений учителей-предметников показал полное соответствие приоритетных направлений деятельности Методических Объединений целям и задачам, определенных Образовательной программой.</w:t>
      </w:r>
    </w:p>
    <w:p w:rsidR="00905A84" w:rsidRPr="00E2688B" w:rsidRDefault="00905A84" w:rsidP="00905A84">
      <w:pPr>
        <w:ind w:firstLine="567"/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>Оснащение школы компьютерной техникой соответствует современным требованиям, что делает возможным активное применение вычислительной техники в управлении подразделениями.</w:t>
      </w:r>
    </w:p>
    <w:p w:rsidR="00905A84" w:rsidRDefault="00905A84" w:rsidP="00905A84">
      <w:pPr>
        <w:ind w:firstLine="567"/>
        <w:jc w:val="both"/>
        <w:rPr>
          <w:rFonts w:ascii="Century Schoolbook" w:hAnsi="Century Schoolbook"/>
          <w:sz w:val="26"/>
          <w:szCs w:val="26"/>
        </w:rPr>
      </w:pPr>
      <w:r w:rsidRPr="00E2688B">
        <w:rPr>
          <w:rFonts w:ascii="Century Schoolbook" w:hAnsi="Century Schoolbook"/>
          <w:sz w:val="26"/>
          <w:szCs w:val="26"/>
        </w:rPr>
        <w:t xml:space="preserve">Все структурные подразделения оснащены ПК и связаны единой компьютерной сетью. </w:t>
      </w:r>
    </w:p>
    <w:p w:rsidR="00905A84" w:rsidRPr="0009527E" w:rsidRDefault="00905A84" w:rsidP="00905A84">
      <w:pPr>
        <w:jc w:val="center"/>
        <w:rPr>
          <w:rFonts w:ascii="Century Schoolbook" w:hAnsi="Century Schoolbook" w:cs="Times New Roman"/>
          <w:i/>
          <w:color w:val="auto"/>
          <w:sz w:val="28"/>
          <w:szCs w:val="28"/>
        </w:rPr>
      </w:pPr>
      <w:r w:rsidRPr="0009527E">
        <w:rPr>
          <w:rFonts w:ascii="Century Schoolbook" w:hAnsi="Century Schoolbook" w:cs="Times New Roman"/>
          <w:i/>
          <w:color w:val="auto"/>
          <w:sz w:val="28"/>
          <w:szCs w:val="28"/>
        </w:rPr>
        <w:t>Методические объединения учителей: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>В школе действует десять методических объединений учителей.</w:t>
      </w:r>
    </w:p>
    <w:p w:rsidR="00673FC5" w:rsidRPr="00673FC5" w:rsidRDefault="00673FC5" w:rsidP="00673FC5">
      <w:pPr>
        <w:pStyle w:val="ab"/>
        <w:jc w:val="both"/>
        <w:rPr>
          <w:rFonts w:ascii="Century Schoolbook" w:hAnsi="Century Schoolbook" w:cs="Times New Roman"/>
          <w:spacing w:val="1"/>
          <w:sz w:val="26"/>
          <w:szCs w:val="26"/>
        </w:rPr>
      </w:pP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>МО русского языка и литературы – Уланова Т.А.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тувинского языка и литературы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Дотпаа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А.А.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технологии – Малышева Л.И. 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математики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Далаа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А.А.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>МО начальных классов – Огнева И.В.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ГБИ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Вохминцева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В.В.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>МО классных руководителей – Федотова Т.Г.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индивидуального обучения на дому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Донгак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З.Д. 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физкультуры, ритмики, музыки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Дембирел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А.А.</w:t>
      </w:r>
    </w:p>
    <w:p w:rsidR="00673FC5" w:rsidRPr="00673FC5" w:rsidRDefault="00673FC5" w:rsidP="00673FC5">
      <w:pPr>
        <w:pStyle w:val="ab"/>
        <w:numPr>
          <w:ilvl w:val="0"/>
          <w:numId w:val="18"/>
        </w:numPr>
        <w:jc w:val="both"/>
        <w:rPr>
          <w:rFonts w:ascii="Century Schoolbook" w:hAnsi="Century Schoolbook" w:cs="Times New Roman"/>
          <w:spacing w:val="1"/>
          <w:sz w:val="26"/>
          <w:szCs w:val="26"/>
        </w:rPr>
      </w:pPr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МО специалистов (педагог-психолог, учитель-дефектолог, учителя-логопеды, социальные педагоги) – </w:t>
      </w:r>
      <w:proofErr w:type="spellStart"/>
      <w:r w:rsidRPr="00673FC5">
        <w:rPr>
          <w:rFonts w:ascii="Century Schoolbook" w:hAnsi="Century Schoolbook" w:cs="Times New Roman"/>
          <w:spacing w:val="1"/>
          <w:sz w:val="26"/>
          <w:szCs w:val="26"/>
        </w:rPr>
        <w:t>Бавтрук</w:t>
      </w:r>
      <w:proofErr w:type="spellEnd"/>
      <w:r w:rsidRPr="00673FC5">
        <w:rPr>
          <w:rFonts w:ascii="Century Schoolbook" w:hAnsi="Century Schoolbook" w:cs="Times New Roman"/>
          <w:spacing w:val="1"/>
          <w:sz w:val="26"/>
          <w:szCs w:val="26"/>
        </w:rPr>
        <w:t xml:space="preserve"> Т.Н.</w:t>
      </w:r>
    </w:p>
    <w:p w:rsidR="00DC41F6" w:rsidRPr="00673FC5" w:rsidRDefault="00DC41F6" w:rsidP="002B7069">
      <w:pPr>
        <w:pStyle w:val="ab"/>
        <w:jc w:val="both"/>
        <w:rPr>
          <w:rFonts w:ascii="Century Schoolbook" w:hAnsi="Century Schoolbook" w:cs="Times New Roman"/>
          <w:color w:val="0070C0"/>
          <w:sz w:val="26"/>
          <w:szCs w:val="26"/>
        </w:rPr>
      </w:pPr>
    </w:p>
    <w:p w:rsidR="00DC41F6" w:rsidRPr="006F1411" w:rsidRDefault="006F1411" w:rsidP="006F1411">
      <w:pPr>
        <w:pStyle w:val="ab"/>
        <w:jc w:val="center"/>
        <w:rPr>
          <w:rFonts w:ascii="Century Schoolbook" w:hAnsi="Century Schoolbook" w:cs="Times New Roman"/>
          <w:b/>
          <w:color w:val="0070C0"/>
          <w:sz w:val="26"/>
          <w:szCs w:val="26"/>
        </w:rPr>
      </w:pPr>
      <w:r w:rsidRPr="006F1411">
        <w:rPr>
          <w:rFonts w:ascii="Century Schoolbook" w:hAnsi="Century Schoolbook" w:cs="Times New Roman"/>
          <w:b/>
          <w:color w:val="0070C0"/>
          <w:sz w:val="26"/>
          <w:szCs w:val="26"/>
        </w:rPr>
        <w:t>4.Учебно-воспитательная работа</w:t>
      </w:r>
      <w:r w:rsidR="00DD4D4D" w:rsidRPr="00DD4D4D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</w:t>
      </w:r>
      <w:r w:rsidR="00DD4D4D">
        <w:rPr>
          <w:rFonts w:ascii="Times New Roman" w:hAnsi="Times New Roman" w:cs="Times New Roman"/>
          <w:b/>
          <w:color w:val="0070C0"/>
          <w:sz w:val="26"/>
          <w:szCs w:val="26"/>
        </w:rPr>
        <w:t>за 2016-2017 учебный год</w:t>
      </w:r>
    </w:p>
    <w:p w:rsidR="00DC41F6" w:rsidRPr="006F1411" w:rsidRDefault="00DC41F6" w:rsidP="00546706">
      <w:pPr>
        <w:pStyle w:val="ab"/>
        <w:rPr>
          <w:rFonts w:ascii="Times New Roman" w:hAnsi="Times New Roman" w:cs="Times New Roman"/>
          <w:b/>
          <w:color w:val="0070C0"/>
          <w:sz w:val="26"/>
          <w:szCs w:val="26"/>
        </w:rPr>
      </w:pPr>
    </w:p>
    <w:p w:rsidR="00546706" w:rsidRPr="00546706" w:rsidRDefault="00546706" w:rsidP="0054670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 xml:space="preserve">Одним из важнейших направлений деятельности школы продолжает оставаться совершенствование управления качеством образовательного процесса, установление соответствия уровня и качества подготовки выпускников. Стоящая перед школой  цель: «Повышение качества образования в организации учебно-воспитательного процесса для детей с ОВЗ в условиях коррекционной школы </w:t>
      </w:r>
      <w:r w:rsidRPr="00546706">
        <w:rPr>
          <w:rFonts w:ascii="Times New Roman" w:hAnsi="Times New Roman"/>
          <w:sz w:val="26"/>
          <w:szCs w:val="26"/>
          <w:lang w:val="en-US"/>
        </w:rPr>
        <w:t>VIII</w:t>
      </w:r>
      <w:r w:rsidRPr="00546706">
        <w:rPr>
          <w:rFonts w:ascii="Times New Roman" w:hAnsi="Times New Roman"/>
          <w:sz w:val="26"/>
          <w:szCs w:val="26"/>
        </w:rPr>
        <w:t xml:space="preserve"> вида» предполагает систематическое отслеживание уровня учебных достижений школьников. Ежегодно разрабатываются план </w:t>
      </w:r>
      <w:proofErr w:type="spellStart"/>
      <w:r w:rsidRPr="00546706">
        <w:rPr>
          <w:rFonts w:ascii="Times New Roman" w:hAnsi="Times New Roman"/>
          <w:sz w:val="26"/>
          <w:szCs w:val="26"/>
        </w:rPr>
        <w:t>внутришкольного</w:t>
      </w:r>
      <w:proofErr w:type="spellEnd"/>
      <w:r w:rsidRPr="00546706">
        <w:rPr>
          <w:rFonts w:ascii="Times New Roman" w:hAnsi="Times New Roman"/>
          <w:sz w:val="26"/>
          <w:szCs w:val="26"/>
        </w:rPr>
        <w:t xml:space="preserve"> контроля, графики промежуточной аттестации, которыми обусловлено отслеживание результатов учебно-познавательной деятельности обучающихся по всем образовательным областям учебного плана.  </w:t>
      </w:r>
      <w:proofErr w:type="spellStart"/>
      <w:r w:rsidRPr="00546706">
        <w:rPr>
          <w:rFonts w:ascii="Times New Roman" w:hAnsi="Times New Roman"/>
          <w:sz w:val="26"/>
          <w:szCs w:val="26"/>
        </w:rPr>
        <w:t>Внутришкольное</w:t>
      </w:r>
      <w:proofErr w:type="spellEnd"/>
      <w:r w:rsidRPr="00546706">
        <w:rPr>
          <w:rFonts w:ascii="Times New Roman" w:hAnsi="Times New Roman"/>
          <w:sz w:val="26"/>
          <w:szCs w:val="26"/>
        </w:rPr>
        <w:t xml:space="preserve"> инспектирование уровня учебных достижений обучаемых проводилось в форме текущего, фронтального, итогового контроля, промежуточной и государственной (итоговой) аттестации.</w:t>
      </w:r>
    </w:p>
    <w:p w:rsidR="00546706" w:rsidRPr="00546706" w:rsidRDefault="00546706" w:rsidP="0054670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Результативность выполнения программных задач по реализации учащимися школы действующих требований государственного образовательного стандарта определяется мониторинговыми исследованиями качества знаний учащихся, уровнем освоения образовательных программ.</w:t>
      </w:r>
    </w:p>
    <w:p w:rsidR="00546706" w:rsidRPr="00546706" w:rsidRDefault="00546706" w:rsidP="00546706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 xml:space="preserve">В 2016-2017 учебном году школа работала в режиме 5-дневной недели для начальной школы и 6-ти дневной недели для среднего и старшего звена. Занималось 21 </w:t>
      </w:r>
      <w:r w:rsidRPr="00546706">
        <w:rPr>
          <w:rFonts w:ascii="Times New Roman" w:hAnsi="Times New Roman"/>
          <w:sz w:val="26"/>
          <w:szCs w:val="26"/>
        </w:rPr>
        <w:lastRenderedPageBreak/>
        <w:t>класс.    Учебный план за прошедший учебный год выполнен, учебные программы пройдены.</w:t>
      </w:r>
    </w:p>
    <w:p w:rsidR="00546706" w:rsidRPr="00546706" w:rsidRDefault="00546706" w:rsidP="00546706">
      <w:p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 xml:space="preserve">   </w:t>
      </w:r>
      <w:r w:rsidRPr="00546706">
        <w:rPr>
          <w:rFonts w:ascii="Times New Roman" w:hAnsi="Times New Roman"/>
          <w:sz w:val="26"/>
          <w:szCs w:val="26"/>
        </w:rPr>
        <w:tab/>
        <w:t xml:space="preserve"> Основными элементами контроля учебно-воспитательного процесса в прошедшем учебном году были: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выполнение «Всеобуча»;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состояние преподавания учебных предметов;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качество ЗУН учащихся;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 xml:space="preserve">качество ведения школьной документации; 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выполнение учебных программ;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>подготовка и проведение итоговой аттестации по трудовому обучению.</w:t>
      </w:r>
    </w:p>
    <w:p w:rsidR="00546706" w:rsidRPr="00546706" w:rsidRDefault="00546706" w:rsidP="00546706">
      <w:pPr>
        <w:pStyle w:val="ac"/>
        <w:numPr>
          <w:ilvl w:val="0"/>
          <w:numId w:val="16"/>
        </w:num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546706">
        <w:rPr>
          <w:rFonts w:ascii="Times New Roman" w:hAnsi="Times New Roman"/>
          <w:sz w:val="26"/>
          <w:szCs w:val="26"/>
        </w:rPr>
        <w:t xml:space="preserve">Анализ универсальных учебных действий учащихся за последние  годы дает возможность прослеживать динамику развития. </w:t>
      </w:r>
    </w:p>
    <w:p w:rsidR="00546706" w:rsidRPr="00DD4D4D" w:rsidRDefault="00546706" w:rsidP="00546706">
      <w:pPr>
        <w:jc w:val="center"/>
        <w:rPr>
          <w:rFonts w:ascii="Century Schoolbook" w:hAnsi="Century Schoolbook"/>
          <w:b/>
          <w:iCs/>
          <w:color w:val="0070C0"/>
          <w:sz w:val="26"/>
          <w:szCs w:val="26"/>
        </w:rPr>
      </w:pPr>
      <w:r w:rsidRPr="00DD4D4D">
        <w:rPr>
          <w:rFonts w:ascii="Century Schoolbook" w:hAnsi="Century Schoolbook"/>
          <w:b/>
          <w:iCs/>
          <w:color w:val="0070C0"/>
          <w:sz w:val="26"/>
          <w:szCs w:val="26"/>
        </w:rPr>
        <w:t>Качество преподавания по  начальным классам</w:t>
      </w:r>
    </w:p>
    <w:p w:rsidR="00546706" w:rsidRPr="00546706" w:rsidRDefault="00546706" w:rsidP="00DD4D4D">
      <w:pPr>
        <w:shd w:val="clear" w:color="auto" w:fill="FFFFFF"/>
        <w:ind w:firstLine="355"/>
        <w:jc w:val="both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pacing w:val="-4"/>
          <w:sz w:val="26"/>
          <w:szCs w:val="26"/>
        </w:rPr>
        <w:t xml:space="preserve">В течение года осуществлялся </w:t>
      </w:r>
      <w:proofErr w:type="gramStart"/>
      <w:r w:rsidRPr="00546706">
        <w:rPr>
          <w:rFonts w:ascii="Century Schoolbook" w:hAnsi="Century Schoolbook"/>
          <w:spacing w:val="-4"/>
          <w:sz w:val="26"/>
          <w:szCs w:val="26"/>
        </w:rPr>
        <w:t>контроль за</w:t>
      </w:r>
      <w:proofErr w:type="gramEnd"/>
      <w:r w:rsidRPr="00546706">
        <w:rPr>
          <w:rFonts w:ascii="Century Schoolbook" w:hAnsi="Century Schoolbook"/>
          <w:spacing w:val="-4"/>
          <w:sz w:val="26"/>
          <w:szCs w:val="26"/>
        </w:rPr>
        <w:t xml:space="preserve"> качеством ЗУН по четвертям и за год. </w:t>
      </w:r>
      <w:r w:rsidRPr="00546706">
        <w:rPr>
          <w:rFonts w:ascii="Century Schoolbook" w:hAnsi="Century Schoolbook"/>
          <w:sz w:val="26"/>
          <w:szCs w:val="26"/>
        </w:rPr>
        <w:t xml:space="preserve">Анализ ЗУН выявил следующее: </w:t>
      </w:r>
    </w:p>
    <w:p w:rsidR="00546706" w:rsidRPr="00546706" w:rsidRDefault="00546706" w:rsidP="00DD4D4D">
      <w:pPr>
        <w:shd w:val="clear" w:color="auto" w:fill="FFFFFF"/>
        <w:ind w:firstLine="708"/>
        <w:jc w:val="both"/>
        <w:rPr>
          <w:rFonts w:ascii="Century Schoolbook" w:hAnsi="Century Schoolbook"/>
          <w:spacing w:val="-2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 xml:space="preserve">Программный материал по основным предметам усвоен на среднем уровне. У  основной  массы </w:t>
      </w:r>
      <w:r w:rsidRPr="00546706">
        <w:rPr>
          <w:rFonts w:ascii="Century Schoolbook" w:hAnsi="Century Schoolbook"/>
          <w:spacing w:val="-2"/>
          <w:sz w:val="26"/>
          <w:szCs w:val="26"/>
        </w:rPr>
        <w:t xml:space="preserve">учащихся сформированы вычислительные навыки. Геометрический материал </w:t>
      </w:r>
      <w:r w:rsidRPr="00546706">
        <w:rPr>
          <w:rFonts w:ascii="Century Schoolbook" w:hAnsi="Century Schoolbook"/>
          <w:sz w:val="26"/>
          <w:szCs w:val="26"/>
        </w:rPr>
        <w:t xml:space="preserve">усвоен удовлетворительно. Основная масса </w:t>
      </w:r>
      <w:r w:rsidRPr="00546706">
        <w:rPr>
          <w:rFonts w:ascii="Century Schoolbook" w:hAnsi="Century Schoolbook"/>
          <w:spacing w:val="-2"/>
          <w:sz w:val="26"/>
          <w:szCs w:val="26"/>
        </w:rPr>
        <w:t xml:space="preserve">учащихся списывает с печатного текста, часть детей пишет под диктовку. </w:t>
      </w:r>
    </w:p>
    <w:p w:rsidR="00546706" w:rsidRPr="00546706" w:rsidRDefault="00546706" w:rsidP="00546706">
      <w:pPr>
        <w:shd w:val="clear" w:color="auto" w:fill="FFFFFF"/>
        <w:ind w:firstLine="708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pacing w:val="-2"/>
          <w:sz w:val="26"/>
          <w:szCs w:val="26"/>
        </w:rPr>
        <w:t>По математике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классы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4ч.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год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4а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83%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83%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4б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33%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33%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34%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34%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34%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4в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75%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72%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72%</w:t>
            </w:r>
          </w:p>
        </w:tc>
      </w:tr>
    </w:tbl>
    <w:p w:rsidR="00546706" w:rsidRPr="00546706" w:rsidRDefault="00546706" w:rsidP="00546706">
      <w:pPr>
        <w:shd w:val="clear" w:color="auto" w:fill="FFFFFF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 xml:space="preserve">   </w:t>
      </w:r>
      <w:r w:rsidRPr="00546706">
        <w:rPr>
          <w:rFonts w:ascii="Century Schoolbook" w:hAnsi="Century Schoolbook"/>
          <w:spacing w:val="-1"/>
          <w:sz w:val="26"/>
          <w:szCs w:val="26"/>
        </w:rPr>
        <w:tab/>
        <w:t xml:space="preserve">По письму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классы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3ч.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4ч.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год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4а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84%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4б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</w:tr>
      <w:tr w:rsidR="00546706" w:rsidRPr="00546706" w:rsidTr="00DD4D4D">
        <w:trPr>
          <w:jc w:val="center"/>
        </w:trPr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4в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5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  <w:tc>
          <w:tcPr>
            <w:tcW w:w="1596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66%</w:t>
            </w:r>
          </w:p>
        </w:tc>
      </w:tr>
    </w:tbl>
    <w:p w:rsidR="00546706" w:rsidRPr="00546706" w:rsidRDefault="00546706" w:rsidP="00546706">
      <w:pPr>
        <w:shd w:val="clear" w:color="auto" w:fill="FFFFFF"/>
        <w:jc w:val="center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 xml:space="preserve">Анализ </w:t>
      </w:r>
      <w:proofErr w:type="spellStart"/>
      <w:r w:rsidRPr="00546706">
        <w:rPr>
          <w:rFonts w:ascii="Century Schoolbook" w:hAnsi="Century Schoolbook"/>
          <w:spacing w:val="-1"/>
          <w:sz w:val="26"/>
          <w:szCs w:val="26"/>
        </w:rPr>
        <w:t>сформированности</w:t>
      </w:r>
      <w:proofErr w:type="spellEnd"/>
      <w:r w:rsidRPr="00546706">
        <w:rPr>
          <w:rFonts w:ascii="Century Schoolbook" w:hAnsi="Century Schoolbook"/>
          <w:spacing w:val="-1"/>
          <w:sz w:val="26"/>
          <w:szCs w:val="26"/>
        </w:rPr>
        <w:t xml:space="preserve"> навыков чтения по начальным классам</w:t>
      </w:r>
    </w:p>
    <w:tbl>
      <w:tblPr>
        <w:tblStyle w:val="11"/>
        <w:tblW w:w="8983" w:type="dxa"/>
        <w:jc w:val="center"/>
        <w:tblInd w:w="-368" w:type="dxa"/>
        <w:tblLook w:val="04A0" w:firstRow="1" w:lastRow="0" w:firstColumn="1" w:lastColumn="0" w:noHBand="0" w:noVBand="1"/>
      </w:tblPr>
      <w:tblGrid>
        <w:gridCol w:w="1391"/>
        <w:gridCol w:w="1300"/>
        <w:gridCol w:w="1047"/>
        <w:gridCol w:w="1134"/>
        <w:gridCol w:w="992"/>
        <w:gridCol w:w="993"/>
        <w:gridCol w:w="992"/>
        <w:gridCol w:w="1134"/>
      </w:tblGrid>
      <w:tr w:rsidR="00546706" w:rsidRPr="00546706" w:rsidTr="004B3837">
        <w:trPr>
          <w:cantSplit/>
          <w:trHeight w:val="1649"/>
          <w:jc w:val="center"/>
        </w:trPr>
        <w:tc>
          <w:tcPr>
            <w:tcW w:w="1391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Классы</w:t>
            </w:r>
          </w:p>
        </w:tc>
        <w:tc>
          <w:tcPr>
            <w:tcW w:w="1300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Овладели техникой чтения</w:t>
            </w:r>
          </w:p>
        </w:tc>
        <w:tc>
          <w:tcPr>
            <w:tcW w:w="1047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Выполняют норму</w:t>
            </w:r>
          </w:p>
        </w:tc>
        <w:tc>
          <w:tcPr>
            <w:tcW w:w="1134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proofErr w:type="spellStart"/>
            <w:r w:rsidRPr="00DD4D4D">
              <w:rPr>
                <w:rFonts w:ascii="Century Schoolbook" w:hAnsi="Century Schoolbook"/>
              </w:rPr>
              <w:t>Самостоят</w:t>
            </w:r>
            <w:proofErr w:type="spellEnd"/>
            <w:r w:rsidRPr="00DD4D4D">
              <w:rPr>
                <w:rFonts w:ascii="Century Schoolbook" w:hAnsi="Century Schoolbook"/>
              </w:rPr>
              <w:t>. пересказ</w:t>
            </w:r>
          </w:p>
        </w:tc>
        <w:tc>
          <w:tcPr>
            <w:tcW w:w="992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Пересказ по вопросам</w:t>
            </w:r>
          </w:p>
        </w:tc>
        <w:tc>
          <w:tcPr>
            <w:tcW w:w="993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Искажают смысл</w:t>
            </w:r>
          </w:p>
        </w:tc>
        <w:tc>
          <w:tcPr>
            <w:tcW w:w="992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Побуквенное чтение</w:t>
            </w:r>
          </w:p>
        </w:tc>
        <w:tc>
          <w:tcPr>
            <w:tcW w:w="1134" w:type="dxa"/>
            <w:textDirection w:val="btLr"/>
          </w:tcPr>
          <w:p w:rsidR="00546706" w:rsidRPr="00DD4D4D" w:rsidRDefault="00546706" w:rsidP="00DD4D4D">
            <w:pPr>
              <w:ind w:left="113" w:right="113"/>
              <w:rPr>
                <w:rFonts w:ascii="Century Schoolbook" w:hAnsi="Century Schoolbook"/>
              </w:rPr>
            </w:pPr>
            <w:r w:rsidRPr="00DD4D4D">
              <w:rPr>
                <w:rFonts w:ascii="Century Schoolbook" w:hAnsi="Century Schoolbook"/>
              </w:rPr>
              <w:t>Не читают</w:t>
            </w:r>
          </w:p>
        </w:tc>
      </w:tr>
      <w:tr w:rsidR="00546706" w:rsidRPr="00546706" w:rsidTr="004B3837">
        <w:trPr>
          <w:jc w:val="center"/>
        </w:trPr>
        <w:tc>
          <w:tcPr>
            <w:tcW w:w="139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6уч.</w:t>
            </w:r>
          </w:p>
        </w:tc>
        <w:tc>
          <w:tcPr>
            <w:tcW w:w="1300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</w:t>
            </w:r>
          </w:p>
        </w:tc>
        <w:tc>
          <w:tcPr>
            <w:tcW w:w="1047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</w:tr>
      <w:tr w:rsidR="00546706" w:rsidRPr="00546706" w:rsidTr="004B3837">
        <w:trPr>
          <w:jc w:val="center"/>
        </w:trPr>
        <w:tc>
          <w:tcPr>
            <w:tcW w:w="139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4а</w:t>
            </w:r>
          </w:p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8уч.</w:t>
            </w:r>
          </w:p>
        </w:tc>
        <w:tc>
          <w:tcPr>
            <w:tcW w:w="1300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</w:t>
            </w:r>
          </w:p>
        </w:tc>
        <w:tc>
          <w:tcPr>
            <w:tcW w:w="1047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</w:t>
            </w:r>
          </w:p>
        </w:tc>
      </w:tr>
      <w:tr w:rsidR="00546706" w:rsidRPr="00546706" w:rsidTr="004B3837">
        <w:trPr>
          <w:jc w:val="center"/>
        </w:trPr>
        <w:tc>
          <w:tcPr>
            <w:tcW w:w="139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4б</w:t>
            </w:r>
          </w:p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5уч.</w:t>
            </w:r>
          </w:p>
        </w:tc>
        <w:tc>
          <w:tcPr>
            <w:tcW w:w="1300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1047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</w:tr>
      <w:tr w:rsidR="00546706" w:rsidRPr="00546706" w:rsidTr="004B3837">
        <w:trPr>
          <w:jc w:val="center"/>
        </w:trPr>
        <w:tc>
          <w:tcPr>
            <w:tcW w:w="139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4в</w:t>
            </w:r>
          </w:p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8уч.</w:t>
            </w:r>
          </w:p>
        </w:tc>
        <w:tc>
          <w:tcPr>
            <w:tcW w:w="1300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</w:t>
            </w:r>
          </w:p>
        </w:tc>
        <w:tc>
          <w:tcPr>
            <w:tcW w:w="1047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</w:t>
            </w:r>
          </w:p>
        </w:tc>
      </w:tr>
      <w:tr w:rsidR="00546706" w:rsidRPr="00546706" w:rsidTr="004B3837">
        <w:trPr>
          <w:jc w:val="center"/>
        </w:trPr>
        <w:tc>
          <w:tcPr>
            <w:tcW w:w="139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300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70,3%</w:t>
            </w:r>
          </w:p>
        </w:tc>
        <w:tc>
          <w:tcPr>
            <w:tcW w:w="1047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29,6%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11%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29,6%</w:t>
            </w:r>
          </w:p>
        </w:tc>
        <w:tc>
          <w:tcPr>
            <w:tcW w:w="99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44,4%</w:t>
            </w:r>
          </w:p>
        </w:tc>
        <w:tc>
          <w:tcPr>
            <w:tcW w:w="992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25,9%</w:t>
            </w:r>
          </w:p>
        </w:tc>
        <w:tc>
          <w:tcPr>
            <w:tcW w:w="113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29,6%</w:t>
            </w:r>
          </w:p>
        </w:tc>
      </w:tr>
    </w:tbl>
    <w:p w:rsidR="00546706" w:rsidRPr="00546706" w:rsidRDefault="00546706" w:rsidP="00DD4D4D">
      <w:pPr>
        <w:shd w:val="clear" w:color="auto" w:fill="FFFFFF"/>
        <w:ind w:firstLine="701"/>
        <w:jc w:val="both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lastRenderedPageBreak/>
        <w:t>Учебная программа по предметам выполнена частично.</w:t>
      </w:r>
      <w:r w:rsidRPr="00546706">
        <w:rPr>
          <w:rFonts w:ascii="Century Schoolbook" w:hAnsi="Century Schoolbook"/>
          <w:sz w:val="26"/>
          <w:szCs w:val="26"/>
        </w:rPr>
        <w:t xml:space="preserve"> </w:t>
      </w:r>
      <w:r w:rsidRPr="00546706">
        <w:rPr>
          <w:rFonts w:ascii="Century Schoolbook" w:hAnsi="Century Schoolbook"/>
          <w:spacing w:val="-1"/>
          <w:sz w:val="26"/>
          <w:szCs w:val="26"/>
        </w:rPr>
        <w:t>В связи с низкой степенью обучаемости детей 1 класса</w:t>
      </w:r>
      <w:proofErr w:type="gramStart"/>
      <w:r w:rsidRPr="00546706">
        <w:rPr>
          <w:rFonts w:ascii="Century Schoolbook" w:hAnsi="Century Schoolbook"/>
          <w:spacing w:val="-1"/>
          <w:sz w:val="26"/>
          <w:szCs w:val="26"/>
        </w:rPr>
        <w:t xml:space="preserve"> ,</w:t>
      </w:r>
      <w:proofErr w:type="gramEnd"/>
      <w:r w:rsidRPr="00546706">
        <w:rPr>
          <w:rFonts w:ascii="Century Schoolbook" w:hAnsi="Century Schoolbook"/>
          <w:spacing w:val="-1"/>
          <w:sz w:val="26"/>
          <w:szCs w:val="26"/>
        </w:rPr>
        <w:t xml:space="preserve"> учитывая психофизические возможности детей, учителям начальных классов приходится корректировать календарно-тематические планы, адаптировать рабочие программы, продлевать пропедевтический период до конца 1 полугодия и растягивать весь учебный план. Освоение учебной деятельности, включение в нее некоторых детей идет медленно и с трудом.</w:t>
      </w:r>
    </w:p>
    <w:p w:rsidR="00546706" w:rsidRPr="00546706" w:rsidRDefault="00546706" w:rsidP="00DD4D4D">
      <w:pPr>
        <w:shd w:val="clear" w:color="auto" w:fill="FFFFFF"/>
        <w:ind w:firstLine="701"/>
        <w:jc w:val="both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По математике программный  материал  усвоен  на среднем  уровне.  У  основной  части учащихся сформированы вычислительные навыки. Геометрический материал усвоен удовлетворительно.</w:t>
      </w:r>
      <w:r w:rsidRPr="00546706">
        <w:rPr>
          <w:rFonts w:ascii="Century Schoolbook" w:hAnsi="Century Schoolbook"/>
          <w:sz w:val="26"/>
          <w:szCs w:val="26"/>
        </w:rPr>
        <w:t xml:space="preserve"> Но есть у</w:t>
      </w:r>
      <w:r w:rsidRPr="00546706">
        <w:rPr>
          <w:rFonts w:ascii="Century Schoolbook" w:hAnsi="Century Schoolbook"/>
          <w:spacing w:val="-1"/>
          <w:sz w:val="26"/>
          <w:szCs w:val="26"/>
        </w:rPr>
        <w:t>чащиеся, которые испытывают трудности при решении примеров, задач, при изучении геометрического материала.</w:t>
      </w:r>
    </w:p>
    <w:p w:rsidR="00546706" w:rsidRPr="00546706" w:rsidRDefault="00546706" w:rsidP="00DD4D4D">
      <w:pPr>
        <w:shd w:val="clear" w:color="auto" w:fill="FFFFFF"/>
        <w:ind w:firstLine="701"/>
        <w:jc w:val="both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По письму и развитию речи</w:t>
      </w:r>
      <w:r w:rsidRPr="00546706">
        <w:rPr>
          <w:rFonts w:ascii="Century Schoolbook" w:hAnsi="Century Schoolbook"/>
          <w:sz w:val="26"/>
          <w:szCs w:val="26"/>
        </w:rPr>
        <w:t xml:space="preserve"> </w:t>
      </w:r>
      <w:r w:rsidRPr="00546706">
        <w:rPr>
          <w:rFonts w:ascii="Century Schoolbook" w:hAnsi="Century Schoolbook"/>
          <w:spacing w:val="-1"/>
          <w:sz w:val="26"/>
          <w:szCs w:val="26"/>
        </w:rPr>
        <w:t xml:space="preserve">программный материал усвоен на среднем  уровне. Основная часть учащихся списывает с печатного текста, часть детей пишет под диктовку. </w:t>
      </w:r>
    </w:p>
    <w:p w:rsidR="00546706" w:rsidRPr="00546706" w:rsidRDefault="00546706" w:rsidP="00DD4D4D">
      <w:pPr>
        <w:shd w:val="clear" w:color="auto" w:fill="FFFFFF"/>
        <w:ind w:firstLine="701"/>
        <w:jc w:val="both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 xml:space="preserve">По чтению и развитию речи основная </w:t>
      </w:r>
      <w:proofErr w:type="gramStart"/>
      <w:r w:rsidRPr="00546706">
        <w:rPr>
          <w:rFonts w:ascii="Century Schoolbook" w:hAnsi="Century Schoolbook"/>
          <w:spacing w:val="-1"/>
          <w:sz w:val="26"/>
          <w:szCs w:val="26"/>
        </w:rPr>
        <w:t>часть учащихся с трудом овладевает   техникой</w:t>
      </w:r>
      <w:proofErr w:type="gramEnd"/>
      <w:r w:rsidRPr="00546706">
        <w:rPr>
          <w:rFonts w:ascii="Century Schoolbook" w:hAnsi="Century Schoolbook"/>
          <w:spacing w:val="-1"/>
          <w:sz w:val="26"/>
          <w:szCs w:val="26"/>
        </w:rPr>
        <w:t xml:space="preserve">    чтения,    самостоятельно не умеют пересказывать,  часть детей передает содержание </w:t>
      </w:r>
      <w:r w:rsidRPr="00546706">
        <w:rPr>
          <w:rFonts w:ascii="Century Schoolbook" w:hAnsi="Century Schoolbook"/>
          <w:sz w:val="26"/>
          <w:szCs w:val="26"/>
        </w:rPr>
        <w:t>прочитанного по наводящим вопросам. В силу различных причин (сложного дефекта, болезни) многие учащиеся не смогли на достаточном уровне овладеть техникой чтения. У учащихся чтение механическое, неосмысленное.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В начальных классах всего 45 обучающихся без учета д/о, 1кл и 2кл класса.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Выполняют норму по чтению – 8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Самостоятельно пересказывают – 3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 xml:space="preserve">Пересказывают по вопросам – 8 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Искажают смысл – 12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Побуквенное чтение – 7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Не читают – 8</w:t>
      </w:r>
    </w:p>
    <w:p w:rsidR="00546706" w:rsidRPr="00546706" w:rsidRDefault="00546706" w:rsidP="00546706">
      <w:pPr>
        <w:shd w:val="clear" w:color="auto" w:fill="FFFFFF"/>
        <w:ind w:firstLine="701"/>
        <w:rPr>
          <w:rFonts w:ascii="Century Schoolbook" w:hAnsi="Century Schoolbook"/>
          <w:spacing w:val="-1"/>
          <w:sz w:val="26"/>
          <w:szCs w:val="26"/>
        </w:rPr>
      </w:pPr>
    </w:p>
    <w:p w:rsidR="00DD4D4D" w:rsidRDefault="00546706" w:rsidP="00DD4D4D">
      <w:pPr>
        <w:pStyle w:val="a7"/>
        <w:spacing w:after="0" w:line="240" w:lineRule="auto"/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DD4D4D">
        <w:rPr>
          <w:rFonts w:ascii="Century Schoolbook" w:hAnsi="Century Schoolbook"/>
          <w:b/>
          <w:color w:val="0070C0"/>
          <w:sz w:val="26"/>
          <w:szCs w:val="26"/>
        </w:rPr>
        <w:t>Сравнительный анализ качества обучения</w:t>
      </w:r>
    </w:p>
    <w:p w:rsidR="00546706" w:rsidRPr="00DD4D4D" w:rsidRDefault="00546706" w:rsidP="00DD4D4D">
      <w:pPr>
        <w:pStyle w:val="a7"/>
        <w:spacing w:after="0" w:line="240" w:lineRule="auto"/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DD4D4D">
        <w:rPr>
          <w:rFonts w:ascii="Century Schoolbook" w:hAnsi="Century Schoolbook"/>
          <w:b/>
          <w:color w:val="0070C0"/>
          <w:sz w:val="26"/>
          <w:szCs w:val="26"/>
        </w:rPr>
        <w:t xml:space="preserve"> (по итогам годовой аттестации </w:t>
      </w:r>
      <w:proofErr w:type="gramStart"/>
      <w:r w:rsidRPr="00DD4D4D">
        <w:rPr>
          <w:rFonts w:ascii="Century Schoolbook" w:hAnsi="Century Schoolbook"/>
          <w:b/>
          <w:color w:val="0070C0"/>
          <w:sz w:val="26"/>
          <w:szCs w:val="26"/>
        </w:rPr>
        <w:t>в</w:t>
      </w:r>
      <w:proofErr w:type="gramEnd"/>
      <w:r w:rsidRPr="00DD4D4D">
        <w:rPr>
          <w:rFonts w:ascii="Century Schoolbook" w:hAnsi="Century Schoolbook"/>
          <w:b/>
          <w:color w:val="0070C0"/>
          <w:sz w:val="26"/>
          <w:szCs w:val="26"/>
        </w:rPr>
        <w:t xml:space="preserve"> %)</w:t>
      </w:r>
    </w:p>
    <w:p w:rsidR="00546706" w:rsidRPr="00546706" w:rsidRDefault="00546706" w:rsidP="00546706">
      <w:pPr>
        <w:pStyle w:val="a7"/>
        <w:spacing w:after="0" w:line="240" w:lineRule="auto"/>
        <w:rPr>
          <w:rFonts w:ascii="Century Schoolbook" w:hAnsi="Century Schoolbook"/>
          <w:b/>
          <w:sz w:val="26"/>
          <w:szCs w:val="26"/>
          <w:u w:val="single"/>
        </w:rPr>
      </w:pPr>
    </w:p>
    <w:tbl>
      <w:tblPr>
        <w:tblStyle w:val="11"/>
        <w:tblW w:w="10606" w:type="dxa"/>
        <w:tblLayout w:type="fixed"/>
        <w:tblLook w:val="0000" w:firstRow="0" w:lastRow="0" w:firstColumn="0" w:lastColumn="0" w:noHBand="0" w:noVBand="0"/>
      </w:tblPr>
      <w:tblGrid>
        <w:gridCol w:w="796"/>
        <w:gridCol w:w="663"/>
        <w:gridCol w:w="773"/>
        <w:gridCol w:w="818"/>
        <w:gridCol w:w="663"/>
        <w:gridCol w:w="599"/>
        <w:gridCol w:w="709"/>
        <w:gridCol w:w="708"/>
        <w:gridCol w:w="709"/>
        <w:gridCol w:w="709"/>
        <w:gridCol w:w="709"/>
        <w:gridCol w:w="708"/>
        <w:gridCol w:w="709"/>
        <w:gridCol w:w="567"/>
        <w:gridCol w:w="766"/>
      </w:tblGrid>
      <w:tr w:rsidR="00546706" w:rsidRPr="00546706" w:rsidTr="00DD4D4D">
        <w:trPr>
          <w:trHeight w:val="1355"/>
        </w:trPr>
        <w:tc>
          <w:tcPr>
            <w:tcW w:w="796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уч. год</w:t>
            </w:r>
          </w:p>
        </w:tc>
        <w:tc>
          <w:tcPr>
            <w:tcW w:w="663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рус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>.я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>зык</w:t>
            </w:r>
            <w:proofErr w:type="spellEnd"/>
          </w:p>
        </w:tc>
        <w:tc>
          <w:tcPr>
            <w:tcW w:w="773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рус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>.л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>ит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>.</w:t>
            </w:r>
          </w:p>
        </w:tc>
        <w:tc>
          <w:tcPr>
            <w:tcW w:w="818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тув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>.я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>зык</w:t>
            </w:r>
            <w:proofErr w:type="spellEnd"/>
          </w:p>
        </w:tc>
        <w:tc>
          <w:tcPr>
            <w:tcW w:w="663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Тув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>.л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>ит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>.</w:t>
            </w:r>
          </w:p>
        </w:tc>
        <w:tc>
          <w:tcPr>
            <w:tcW w:w="59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матем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>.</w:t>
            </w:r>
          </w:p>
        </w:tc>
        <w:tc>
          <w:tcPr>
            <w:tcW w:w="70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биология</w:t>
            </w:r>
          </w:p>
        </w:tc>
        <w:tc>
          <w:tcPr>
            <w:tcW w:w="708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география</w:t>
            </w:r>
          </w:p>
        </w:tc>
        <w:tc>
          <w:tcPr>
            <w:tcW w:w="70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история</w:t>
            </w:r>
          </w:p>
        </w:tc>
        <w:tc>
          <w:tcPr>
            <w:tcW w:w="70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общество</w:t>
            </w:r>
          </w:p>
        </w:tc>
        <w:tc>
          <w:tcPr>
            <w:tcW w:w="70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СБО</w:t>
            </w:r>
          </w:p>
        </w:tc>
        <w:tc>
          <w:tcPr>
            <w:tcW w:w="708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швейное</w:t>
            </w:r>
          </w:p>
        </w:tc>
        <w:tc>
          <w:tcPr>
            <w:tcW w:w="709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столярное</w:t>
            </w:r>
          </w:p>
        </w:tc>
        <w:tc>
          <w:tcPr>
            <w:tcW w:w="567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слесарное</w:t>
            </w:r>
          </w:p>
        </w:tc>
        <w:tc>
          <w:tcPr>
            <w:tcW w:w="766" w:type="dxa"/>
            <w:textDirection w:val="btLr"/>
          </w:tcPr>
          <w:p w:rsidR="00546706" w:rsidRPr="00546706" w:rsidRDefault="00546706" w:rsidP="00DD4D4D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физ-ра</w:t>
            </w:r>
            <w:proofErr w:type="spellEnd"/>
          </w:p>
        </w:tc>
      </w:tr>
      <w:tr w:rsidR="00546706" w:rsidRPr="00546706" w:rsidTr="00DD4D4D">
        <w:trPr>
          <w:trHeight w:val="408"/>
        </w:trPr>
        <w:tc>
          <w:tcPr>
            <w:tcW w:w="79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12-13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59,5</w:t>
            </w:r>
          </w:p>
        </w:tc>
        <w:tc>
          <w:tcPr>
            <w:tcW w:w="77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</w:t>
            </w:r>
          </w:p>
        </w:tc>
        <w:tc>
          <w:tcPr>
            <w:tcW w:w="81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37,5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76</w:t>
            </w:r>
          </w:p>
        </w:tc>
        <w:tc>
          <w:tcPr>
            <w:tcW w:w="59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69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69,8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73,5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78,7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63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87,7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93</w:t>
            </w:r>
          </w:p>
        </w:tc>
        <w:tc>
          <w:tcPr>
            <w:tcW w:w="567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80</w:t>
            </w:r>
          </w:p>
        </w:tc>
        <w:tc>
          <w:tcPr>
            <w:tcW w:w="76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80</w:t>
            </w:r>
          </w:p>
        </w:tc>
      </w:tr>
      <w:tr w:rsidR="00546706" w:rsidRPr="00546706" w:rsidTr="00DD4D4D">
        <w:trPr>
          <w:trHeight w:val="408"/>
        </w:trPr>
        <w:tc>
          <w:tcPr>
            <w:tcW w:w="79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13-14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54</w:t>
            </w:r>
          </w:p>
        </w:tc>
        <w:tc>
          <w:tcPr>
            <w:tcW w:w="77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</w:t>
            </w:r>
          </w:p>
        </w:tc>
        <w:tc>
          <w:tcPr>
            <w:tcW w:w="81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35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60</w:t>
            </w:r>
          </w:p>
        </w:tc>
        <w:tc>
          <w:tcPr>
            <w:tcW w:w="59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71,4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64,5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87,3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87,5</w:t>
            </w:r>
          </w:p>
        </w:tc>
        <w:tc>
          <w:tcPr>
            <w:tcW w:w="567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90</w:t>
            </w:r>
          </w:p>
        </w:tc>
        <w:tc>
          <w:tcPr>
            <w:tcW w:w="76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78</w:t>
            </w:r>
          </w:p>
        </w:tc>
      </w:tr>
      <w:tr w:rsidR="00546706" w:rsidRPr="00546706" w:rsidTr="00DD4D4D">
        <w:trPr>
          <w:trHeight w:val="408"/>
        </w:trPr>
        <w:tc>
          <w:tcPr>
            <w:tcW w:w="79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14-15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53,7</w:t>
            </w:r>
          </w:p>
        </w:tc>
        <w:tc>
          <w:tcPr>
            <w:tcW w:w="77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57,7</w:t>
            </w:r>
          </w:p>
        </w:tc>
        <w:tc>
          <w:tcPr>
            <w:tcW w:w="81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55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50</w:t>
            </w:r>
          </w:p>
        </w:tc>
        <w:tc>
          <w:tcPr>
            <w:tcW w:w="59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65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78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81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50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66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65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83,5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80,8</w:t>
            </w:r>
          </w:p>
        </w:tc>
        <w:tc>
          <w:tcPr>
            <w:tcW w:w="567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72</w:t>
            </w:r>
          </w:p>
        </w:tc>
        <w:tc>
          <w:tcPr>
            <w:tcW w:w="76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</w:t>
            </w:r>
          </w:p>
        </w:tc>
      </w:tr>
      <w:tr w:rsidR="00546706" w:rsidRPr="00546706" w:rsidTr="00DD4D4D">
        <w:trPr>
          <w:trHeight w:val="408"/>
        </w:trPr>
        <w:tc>
          <w:tcPr>
            <w:tcW w:w="79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15-16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62</w:t>
            </w:r>
          </w:p>
        </w:tc>
        <w:tc>
          <w:tcPr>
            <w:tcW w:w="77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69,4</w:t>
            </w:r>
          </w:p>
        </w:tc>
        <w:tc>
          <w:tcPr>
            <w:tcW w:w="81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85,7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85,7</w:t>
            </w:r>
          </w:p>
        </w:tc>
        <w:tc>
          <w:tcPr>
            <w:tcW w:w="59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63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68,7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77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55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67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74,9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89,8</w:t>
            </w:r>
          </w:p>
        </w:tc>
        <w:tc>
          <w:tcPr>
            <w:tcW w:w="567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92</w:t>
            </w:r>
          </w:p>
        </w:tc>
        <w:tc>
          <w:tcPr>
            <w:tcW w:w="76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90</w:t>
            </w:r>
          </w:p>
        </w:tc>
      </w:tr>
      <w:tr w:rsidR="00546706" w:rsidRPr="00546706" w:rsidTr="00DD4D4D">
        <w:trPr>
          <w:trHeight w:val="408"/>
        </w:trPr>
        <w:tc>
          <w:tcPr>
            <w:tcW w:w="79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16-17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</w:t>
            </w:r>
          </w:p>
        </w:tc>
        <w:tc>
          <w:tcPr>
            <w:tcW w:w="77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71</w:t>
            </w:r>
          </w:p>
        </w:tc>
        <w:tc>
          <w:tcPr>
            <w:tcW w:w="81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62</w:t>
            </w:r>
          </w:p>
        </w:tc>
        <w:tc>
          <w:tcPr>
            <w:tcW w:w="663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73</w:t>
            </w:r>
          </w:p>
        </w:tc>
        <w:tc>
          <w:tcPr>
            <w:tcW w:w="59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67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82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84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91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88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81</w:t>
            </w:r>
          </w:p>
        </w:tc>
        <w:tc>
          <w:tcPr>
            <w:tcW w:w="708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73</w:t>
            </w:r>
          </w:p>
        </w:tc>
        <w:tc>
          <w:tcPr>
            <w:tcW w:w="709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84</w:t>
            </w:r>
          </w:p>
        </w:tc>
        <w:tc>
          <w:tcPr>
            <w:tcW w:w="567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84</w:t>
            </w:r>
          </w:p>
        </w:tc>
        <w:tc>
          <w:tcPr>
            <w:tcW w:w="766" w:type="dxa"/>
          </w:tcPr>
          <w:p w:rsidR="00546706" w:rsidRPr="00546706" w:rsidRDefault="00546706" w:rsidP="00546706">
            <w:pPr>
              <w:pStyle w:val="a7"/>
              <w:spacing w:after="0" w:line="240" w:lineRule="auto"/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90</w:t>
            </w:r>
          </w:p>
        </w:tc>
      </w:tr>
    </w:tbl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Вывод.</w:t>
      </w:r>
    </w:p>
    <w:p w:rsidR="00546706" w:rsidRPr="00546706" w:rsidRDefault="00546706" w:rsidP="00DD4D4D">
      <w:pPr>
        <w:ind w:firstLine="567"/>
        <w:jc w:val="both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Учебная программа по предметам выполнена с учетом дифференцированных групп обучения, личностно-ориентированного подхода. Коллектив учителей осуществляет реализацию поставленных задач по развитию учебной мотивации на уроке через современ</w:t>
      </w:r>
      <w:r w:rsidR="00DD4D4D">
        <w:rPr>
          <w:rFonts w:ascii="Century Schoolbook" w:hAnsi="Century Schoolbook"/>
          <w:sz w:val="26"/>
          <w:szCs w:val="26"/>
        </w:rPr>
        <w:t xml:space="preserve">ные педагогические технологии, </w:t>
      </w:r>
      <w:r w:rsidRPr="00546706">
        <w:rPr>
          <w:rFonts w:ascii="Century Schoolbook" w:hAnsi="Century Schoolbook"/>
          <w:sz w:val="26"/>
          <w:szCs w:val="26"/>
        </w:rPr>
        <w:t>творческие работы ребят, использование опыта учащихся, практические методы.</w:t>
      </w:r>
    </w:p>
    <w:p w:rsidR="00546706" w:rsidRPr="00546706" w:rsidRDefault="00546706" w:rsidP="00DD4D4D">
      <w:pPr>
        <w:widowControl w:val="0"/>
        <w:suppressAutoHyphens/>
        <w:ind w:firstLine="567"/>
        <w:jc w:val="both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hAnsi="Century Schoolbook"/>
          <w:sz w:val="26"/>
          <w:szCs w:val="26"/>
        </w:rPr>
        <w:t xml:space="preserve"> Учащиеся 3 и 4 группы обучения испытывают трудности при из</w:t>
      </w:r>
      <w:r w:rsidR="00DD4D4D">
        <w:rPr>
          <w:rFonts w:ascii="Century Schoolbook" w:hAnsi="Century Schoolbook"/>
          <w:sz w:val="26"/>
          <w:szCs w:val="26"/>
        </w:rPr>
        <w:t>учении программного материала.</w:t>
      </w:r>
      <w:r w:rsidRPr="00546706">
        <w:rPr>
          <w:rFonts w:ascii="Century Schoolbook" w:hAnsi="Century Schoolbook"/>
          <w:sz w:val="26"/>
          <w:szCs w:val="26"/>
        </w:rPr>
        <w:t xml:space="preserve"> Также возникают сложности у учащихся тувинских классов, т.к. здесь сказывается языковой барьер.</w:t>
      </w: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 </w:t>
      </w: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</w:p>
    <w:p w:rsidR="00546706" w:rsidRPr="00DD4D4D" w:rsidRDefault="00546706" w:rsidP="00DD4D4D">
      <w:pPr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DD4D4D">
        <w:rPr>
          <w:rFonts w:ascii="Century Schoolbook" w:hAnsi="Century Schoolbook"/>
          <w:b/>
          <w:color w:val="0070C0"/>
          <w:sz w:val="26"/>
          <w:szCs w:val="26"/>
        </w:rPr>
        <w:t>Анализ техники чтения за 2016-2017 учебный год в 5-11 классах</w:t>
      </w:r>
    </w:p>
    <w:p w:rsidR="00546706" w:rsidRPr="00546706" w:rsidRDefault="00546706" w:rsidP="00546706">
      <w:pPr>
        <w:jc w:val="center"/>
        <w:rPr>
          <w:rFonts w:ascii="Century Schoolbook" w:hAnsi="Century Schoolbook"/>
          <w:sz w:val="26"/>
          <w:szCs w:val="26"/>
        </w:rPr>
      </w:pP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3"/>
        <w:gridCol w:w="2944"/>
        <w:gridCol w:w="1104"/>
        <w:gridCol w:w="1211"/>
        <w:gridCol w:w="3509"/>
      </w:tblGrid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DD4D4D" w:rsidRDefault="00546706" w:rsidP="00546706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№</w:t>
            </w:r>
          </w:p>
        </w:tc>
        <w:tc>
          <w:tcPr>
            <w:tcW w:w="2944" w:type="dxa"/>
          </w:tcPr>
          <w:p w:rsidR="00546706" w:rsidRPr="00DD4D4D" w:rsidRDefault="00546706" w:rsidP="00546706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ФИО учителя</w:t>
            </w:r>
          </w:p>
        </w:tc>
        <w:tc>
          <w:tcPr>
            <w:tcW w:w="1104" w:type="dxa"/>
          </w:tcPr>
          <w:p w:rsidR="00546706" w:rsidRPr="00DD4D4D" w:rsidRDefault="00546706" w:rsidP="00546706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Классы</w:t>
            </w:r>
          </w:p>
        </w:tc>
        <w:tc>
          <w:tcPr>
            <w:tcW w:w="1211" w:type="dxa"/>
          </w:tcPr>
          <w:p w:rsidR="00546706" w:rsidRPr="00DD4D4D" w:rsidRDefault="00546706" w:rsidP="00546706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Кол-во учащихся</w:t>
            </w:r>
          </w:p>
        </w:tc>
        <w:tc>
          <w:tcPr>
            <w:tcW w:w="3509" w:type="dxa"/>
          </w:tcPr>
          <w:p w:rsidR="00546706" w:rsidRPr="00DD4D4D" w:rsidRDefault="00546706" w:rsidP="00546706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Не читающие дети</w:t>
            </w:r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Тарбастаева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В.Д.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 «В»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Енза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Росина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Тусмин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Дима</w:t>
            </w:r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 «Б»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Читают все. </w:t>
            </w:r>
          </w:p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По 10 слов: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Ондар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Саглай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Хужугур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Анчы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 «А»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Манчик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Айбек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Сайя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Долма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Сайя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Долгармаа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Уланова Т. А.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 «А»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10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Сат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Седип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ОндарЧойгана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 «Б»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10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Иргит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Аян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Монгуш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Долаана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Ондар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Кежик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Давыдкина Н. А.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10 «А»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Читают все.</w:t>
            </w:r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10 «Б»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Сотпаа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Айбулана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4.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Ашак-оол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Л. Б.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11 класс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 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Хертек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Олча</w:t>
            </w:r>
            <w:proofErr w:type="spellEnd"/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5.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Курыгина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Т. В.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 «А»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Слоговое :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Ащеулова</w:t>
            </w:r>
            <w:proofErr w:type="spellEnd"/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Д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(10),Новиков К,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ОндарД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Ховалыг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Д,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Салчак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А,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Ооржак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С. </w:t>
            </w:r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 «Б»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Дамба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А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,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Ооржак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Д</w:t>
            </w:r>
          </w:p>
        </w:tc>
      </w:tr>
      <w:tr w:rsidR="00546706" w:rsidRPr="00546706" w:rsidTr="00DD4D4D">
        <w:trPr>
          <w:jc w:val="center"/>
        </w:trPr>
        <w:tc>
          <w:tcPr>
            <w:tcW w:w="803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6.</w:t>
            </w:r>
          </w:p>
        </w:tc>
        <w:tc>
          <w:tcPr>
            <w:tcW w:w="294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Домалай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Б. Б.</w:t>
            </w:r>
          </w:p>
        </w:tc>
        <w:tc>
          <w:tcPr>
            <w:tcW w:w="1104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 «А»</w:t>
            </w:r>
          </w:p>
        </w:tc>
        <w:tc>
          <w:tcPr>
            <w:tcW w:w="1211" w:type="dxa"/>
          </w:tcPr>
          <w:p w:rsidR="00546706" w:rsidRPr="00546706" w:rsidRDefault="00546706" w:rsidP="00546706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9 уч.</w:t>
            </w:r>
          </w:p>
        </w:tc>
        <w:tc>
          <w:tcPr>
            <w:tcW w:w="3509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По буквам: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Хертек</w:t>
            </w:r>
            <w:proofErr w:type="spellEnd"/>
            <w:r w:rsidRPr="00546706">
              <w:rPr>
                <w:rFonts w:ascii="Century Schoolbook" w:hAnsi="Century Schoolbook"/>
                <w:sz w:val="26"/>
                <w:szCs w:val="26"/>
              </w:rPr>
              <w:t xml:space="preserve"> </w:t>
            </w:r>
            <w:proofErr w:type="spellStart"/>
            <w:r w:rsidRPr="00546706">
              <w:rPr>
                <w:rFonts w:ascii="Century Schoolbook" w:hAnsi="Century Schoolbook"/>
                <w:sz w:val="26"/>
                <w:szCs w:val="26"/>
              </w:rPr>
              <w:t>Артыш</w:t>
            </w:r>
            <w:proofErr w:type="spellEnd"/>
          </w:p>
        </w:tc>
      </w:tr>
    </w:tbl>
    <w:p w:rsidR="00546706" w:rsidRPr="00546706" w:rsidRDefault="00546706" w:rsidP="00546706">
      <w:pPr>
        <w:jc w:val="center"/>
        <w:rPr>
          <w:rFonts w:ascii="Century Schoolbook" w:hAnsi="Century Schoolbook"/>
          <w:sz w:val="26"/>
          <w:szCs w:val="26"/>
        </w:rPr>
      </w:pPr>
    </w:p>
    <w:p w:rsidR="00546706" w:rsidRPr="00546706" w:rsidRDefault="00546706" w:rsidP="00546706">
      <w:pPr>
        <w:ind w:firstLine="708"/>
        <w:rPr>
          <w:rFonts w:ascii="Century Schoolbook" w:hAnsi="Century Schoolbook"/>
          <w:sz w:val="26"/>
          <w:szCs w:val="26"/>
        </w:rPr>
      </w:pPr>
    </w:p>
    <w:p w:rsidR="00546706" w:rsidRPr="00546706" w:rsidRDefault="00546706" w:rsidP="00546706">
      <w:pPr>
        <w:ind w:firstLine="708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Пути повышения качества ЗУН по чтению:</w:t>
      </w: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- проведение   речевых  разминок, фонетической зарядки;</w:t>
      </w: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- повторение ответов за учителем;</w:t>
      </w: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- сопряженное чтение;</w:t>
      </w:r>
    </w:p>
    <w:p w:rsidR="00546706" w:rsidRPr="00546706" w:rsidRDefault="00546706" w:rsidP="00546706">
      <w:pPr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sz w:val="26"/>
          <w:szCs w:val="26"/>
        </w:rPr>
        <w:t>- построение устного ответа по опорному плану, опорным словам, рисунку.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Читают правильно, бегло и выразительно – 12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Читают правильно с 1-2 ошибками - 23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lastRenderedPageBreak/>
        <w:t xml:space="preserve">Чтение осознанное – 24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Чтение механическое – 32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Улавливают основной смысл – 26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Искажают смысл </w:t>
      </w:r>
      <w:proofErr w:type="gramStart"/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прочитанного</w:t>
      </w:r>
      <w:proofErr w:type="gramEnd"/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 – 22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 Читают по слогам – 11</w:t>
      </w:r>
    </w:p>
    <w:p w:rsidR="00546706" w:rsidRPr="00546706" w:rsidRDefault="00546706" w:rsidP="00546706">
      <w:pPr>
        <w:shd w:val="clear" w:color="auto" w:fill="FFFFFF"/>
        <w:ind w:firstLine="708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>Побуквенное чтение – 4</w:t>
      </w:r>
    </w:p>
    <w:p w:rsidR="00546706" w:rsidRPr="00546706" w:rsidRDefault="00546706" w:rsidP="00546706">
      <w:pPr>
        <w:shd w:val="clear" w:color="auto" w:fill="FFFFFF"/>
        <w:ind w:firstLine="708"/>
        <w:rPr>
          <w:rFonts w:ascii="Century Schoolbook" w:hAnsi="Century Schoolbook"/>
          <w:spacing w:val="-1"/>
          <w:sz w:val="26"/>
          <w:szCs w:val="26"/>
        </w:rPr>
      </w:pPr>
      <w:r w:rsidRPr="00546706">
        <w:rPr>
          <w:rFonts w:ascii="Century Schoolbook" w:hAnsi="Century Schoolbook"/>
          <w:spacing w:val="-1"/>
          <w:sz w:val="26"/>
          <w:szCs w:val="26"/>
        </w:rPr>
        <w:t xml:space="preserve">Не читают –14 </w:t>
      </w:r>
    </w:p>
    <w:p w:rsidR="00546706" w:rsidRPr="00546706" w:rsidRDefault="00546706" w:rsidP="00546706">
      <w:pPr>
        <w:widowControl w:val="0"/>
        <w:suppressAutoHyphens/>
        <w:ind w:firstLine="708"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Вывод: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продолжать  работу по совершенствованию  техники чтения,  развитию   устной связной  речи  через проведение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-  пятиминуток «жужжащего» чтения;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- звуковые разминки;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- построение устного ответа по опорному плану, словам и рисунку; 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- минутки скоростного чтения;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-подбор учебного материала с учетом психофизических особенностей детей;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>-использование ИКТ на уроке;</w:t>
      </w:r>
    </w:p>
    <w:p w:rsidR="00546706" w:rsidRPr="00546706" w:rsidRDefault="00546706" w:rsidP="00546706">
      <w:pPr>
        <w:widowControl w:val="0"/>
        <w:suppressAutoHyphens/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</w:pPr>
      <w:r w:rsidRPr="00546706">
        <w:rPr>
          <w:rFonts w:ascii="Century Schoolbook" w:eastAsia="Arial Unicode MS" w:hAnsi="Century Schoolbook"/>
          <w:kern w:val="1"/>
          <w:sz w:val="26"/>
          <w:szCs w:val="26"/>
          <w:lang w:eastAsia="hi-IN" w:bidi="hi-IN"/>
        </w:rPr>
        <w:t xml:space="preserve">-соблюдение охранительного режима.  </w:t>
      </w:r>
    </w:p>
    <w:p w:rsidR="00546706" w:rsidRPr="00546706" w:rsidRDefault="00546706" w:rsidP="0054670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b/>
          <w:spacing w:val="-1"/>
          <w:sz w:val="26"/>
          <w:szCs w:val="26"/>
        </w:rPr>
      </w:pPr>
    </w:p>
    <w:p w:rsidR="00546706" w:rsidRPr="00DD4D4D" w:rsidRDefault="00546706" w:rsidP="00546706">
      <w:pPr>
        <w:jc w:val="center"/>
        <w:rPr>
          <w:rFonts w:ascii="Century Schoolbook" w:hAnsi="Century Schoolbook"/>
          <w:b/>
          <w:bCs/>
          <w:color w:val="0070C0"/>
          <w:sz w:val="26"/>
          <w:szCs w:val="26"/>
        </w:rPr>
      </w:pPr>
      <w:r w:rsidRPr="00DD4D4D">
        <w:rPr>
          <w:rFonts w:ascii="Century Schoolbook" w:hAnsi="Century Schoolbook"/>
          <w:b/>
          <w:bCs/>
          <w:color w:val="0070C0"/>
          <w:sz w:val="26"/>
          <w:szCs w:val="26"/>
        </w:rPr>
        <w:t xml:space="preserve">Сравнительный анализ качества знаний по школе </w:t>
      </w:r>
    </w:p>
    <w:p w:rsidR="00546706" w:rsidRPr="00546706" w:rsidRDefault="00546706" w:rsidP="00546706">
      <w:pPr>
        <w:jc w:val="center"/>
        <w:rPr>
          <w:rFonts w:ascii="Century Schoolbook" w:hAnsi="Century Schoolbook"/>
          <w:sz w:val="26"/>
          <w:szCs w:val="26"/>
        </w:rPr>
      </w:pPr>
      <w:r w:rsidRPr="00546706">
        <w:rPr>
          <w:rFonts w:ascii="Century Schoolbook" w:hAnsi="Century Schoolbook"/>
          <w:b/>
          <w:bCs/>
          <w:sz w:val="26"/>
          <w:szCs w:val="26"/>
        </w:rPr>
        <w:t xml:space="preserve">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963"/>
        <w:gridCol w:w="1958"/>
        <w:gridCol w:w="3568"/>
        <w:gridCol w:w="2400"/>
      </w:tblGrid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DD4D4D" w:rsidRDefault="00546706" w:rsidP="00DD4D4D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Учебный год</w:t>
            </w:r>
          </w:p>
        </w:tc>
        <w:tc>
          <w:tcPr>
            <w:tcW w:w="1958" w:type="dxa"/>
          </w:tcPr>
          <w:p w:rsidR="00546706" w:rsidRPr="00DD4D4D" w:rsidRDefault="00546706" w:rsidP="00DD4D4D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Кол-во учащихся</w:t>
            </w:r>
          </w:p>
        </w:tc>
        <w:tc>
          <w:tcPr>
            <w:tcW w:w="3568" w:type="dxa"/>
          </w:tcPr>
          <w:p w:rsidR="00546706" w:rsidRPr="00DD4D4D" w:rsidRDefault="00546706" w:rsidP="00DD4D4D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Количество учащихся, занимающихся на «4» и «5»</w:t>
            </w:r>
          </w:p>
        </w:tc>
        <w:tc>
          <w:tcPr>
            <w:tcW w:w="2400" w:type="dxa"/>
          </w:tcPr>
          <w:p w:rsidR="00546706" w:rsidRPr="00DD4D4D" w:rsidRDefault="00546706" w:rsidP="00DD4D4D">
            <w:pPr>
              <w:jc w:val="center"/>
              <w:rPr>
                <w:rFonts w:ascii="Century Schoolbook" w:hAnsi="Century Schoolbook"/>
                <w:b/>
                <w:sz w:val="26"/>
                <w:szCs w:val="26"/>
              </w:rPr>
            </w:pPr>
            <w:r w:rsidRPr="00DD4D4D">
              <w:rPr>
                <w:rFonts w:ascii="Century Schoolbook" w:hAnsi="Century Schoolbook"/>
                <w:b/>
                <w:sz w:val="26"/>
                <w:szCs w:val="26"/>
              </w:rPr>
              <w:t>% успеваемости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2010-2011 год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198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70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35,3%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2011-2012 год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63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31,4%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2012-2013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207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73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35,3%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2013-2014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203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74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36,5%</w:t>
            </w:r>
          </w:p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2014 2015уч</w:t>
            </w:r>
            <w:proofErr w:type="gramStart"/>
            <w:r w:rsidRPr="00546706">
              <w:rPr>
                <w:rFonts w:ascii="Century Schoolbook" w:hAnsi="Century Schoolbook"/>
                <w:sz w:val="26"/>
                <w:szCs w:val="26"/>
              </w:rPr>
              <w:t>.г</w:t>
            </w:r>
            <w:proofErr w:type="gramEnd"/>
            <w:r w:rsidRPr="00546706">
              <w:rPr>
                <w:rFonts w:ascii="Century Schoolbook" w:hAnsi="Century Schoolbook"/>
                <w:sz w:val="26"/>
                <w:szCs w:val="26"/>
              </w:rPr>
              <w:t>од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206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74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35,9%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2015-2016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211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76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36%</w:t>
            </w:r>
          </w:p>
        </w:tc>
      </w:tr>
      <w:tr w:rsidR="00546706" w:rsidRPr="00546706" w:rsidTr="00DD4D4D">
        <w:trPr>
          <w:jc w:val="center"/>
        </w:trPr>
        <w:tc>
          <w:tcPr>
            <w:tcW w:w="1963" w:type="dxa"/>
          </w:tcPr>
          <w:p w:rsidR="00546706" w:rsidRPr="00546706" w:rsidRDefault="00546706" w:rsidP="00546706">
            <w:pPr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2016-2017</w:t>
            </w:r>
          </w:p>
        </w:tc>
        <w:tc>
          <w:tcPr>
            <w:tcW w:w="195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225</w:t>
            </w:r>
          </w:p>
        </w:tc>
        <w:tc>
          <w:tcPr>
            <w:tcW w:w="3568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85</w:t>
            </w:r>
          </w:p>
        </w:tc>
        <w:tc>
          <w:tcPr>
            <w:tcW w:w="2400" w:type="dxa"/>
          </w:tcPr>
          <w:p w:rsidR="00546706" w:rsidRPr="00546706" w:rsidRDefault="00546706" w:rsidP="004B3837">
            <w:pPr>
              <w:jc w:val="center"/>
              <w:rPr>
                <w:rFonts w:ascii="Century Schoolbook" w:hAnsi="Century Schoolbook"/>
                <w:sz w:val="26"/>
                <w:szCs w:val="26"/>
              </w:rPr>
            </w:pPr>
            <w:r w:rsidRPr="00546706">
              <w:rPr>
                <w:rFonts w:ascii="Century Schoolbook" w:hAnsi="Century Schoolbook"/>
                <w:sz w:val="26"/>
                <w:szCs w:val="26"/>
              </w:rPr>
              <w:t>38,2%</w:t>
            </w:r>
          </w:p>
        </w:tc>
      </w:tr>
    </w:tbl>
    <w:p w:rsidR="00546706" w:rsidRPr="004B3837" w:rsidRDefault="00546706" w:rsidP="004B3837">
      <w:pPr>
        <w:rPr>
          <w:rFonts w:ascii="Century Schoolbook" w:hAnsi="Century Schoolbook"/>
          <w:b/>
          <w:sz w:val="26"/>
          <w:szCs w:val="26"/>
        </w:rPr>
      </w:pPr>
    </w:p>
    <w:p w:rsidR="004B3837" w:rsidRPr="004B3837" w:rsidRDefault="004B3837" w:rsidP="004B3837">
      <w:pPr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4B3837">
        <w:rPr>
          <w:rFonts w:ascii="Century Schoolbook" w:hAnsi="Century Schoolbook"/>
          <w:b/>
          <w:color w:val="0070C0"/>
          <w:sz w:val="26"/>
          <w:szCs w:val="26"/>
        </w:rPr>
        <w:t xml:space="preserve">Анализ профессионально-трудового обучения </w:t>
      </w:r>
    </w:p>
    <w:p w:rsidR="004B3837" w:rsidRPr="004B3837" w:rsidRDefault="004B3837" w:rsidP="004B3837">
      <w:pPr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4B3837">
        <w:rPr>
          <w:rFonts w:ascii="Century Schoolbook" w:hAnsi="Century Schoolbook"/>
          <w:b/>
          <w:color w:val="0070C0"/>
          <w:sz w:val="26"/>
          <w:szCs w:val="26"/>
        </w:rPr>
        <w:t>и итоговой аттестации выпускников</w:t>
      </w:r>
    </w:p>
    <w:p w:rsidR="004B3837" w:rsidRPr="004B3837" w:rsidRDefault="004B3837" w:rsidP="004B3837">
      <w:pPr>
        <w:pStyle w:val="HTML"/>
        <w:jc w:val="both"/>
        <w:rPr>
          <w:rFonts w:ascii="Century Schoolbook" w:hAnsi="Century Schoolbook" w:cs="Times New Roman"/>
          <w:sz w:val="26"/>
          <w:szCs w:val="26"/>
        </w:rPr>
      </w:pPr>
      <w:r w:rsidRPr="004B3837">
        <w:rPr>
          <w:rFonts w:ascii="Century Schoolbook" w:hAnsi="Century Schoolbook" w:cs="Times New Roman"/>
          <w:b/>
          <w:sz w:val="26"/>
          <w:szCs w:val="26"/>
        </w:rPr>
        <w:t xml:space="preserve">       </w:t>
      </w:r>
      <w:r w:rsidRPr="004B3837">
        <w:rPr>
          <w:rFonts w:ascii="Century Schoolbook" w:hAnsi="Century Schoolbook" w:cs="Times New Roman"/>
          <w:sz w:val="26"/>
          <w:szCs w:val="26"/>
        </w:rPr>
        <w:t xml:space="preserve">Трудовое обучение - важная составляющая часть всего образовательно-воспитательного    процесса,    поэтому    обучение  учащихся разнообразным    профилям   труда   рассматривается   в неразрывной связи с  общеобразовательной  подготовкой,  стратегией жизнедеятельности   выпускников,   их  дальнейшей  самостоятельной жизни,   ближайшего  социального    окружения    обучающихся.    </w:t>
      </w:r>
    </w:p>
    <w:p w:rsidR="004B3837" w:rsidRPr="004B3837" w:rsidRDefault="004B3837" w:rsidP="004B3837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rPr>
          <w:rFonts w:ascii="Century Schoolbook" w:hAnsi="Century Schoolbook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ab/>
      </w:r>
      <w:r w:rsidRPr="004B3837">
        <w:rPr>
          <w:rFonts w:ascii="Century Schoolbook" w:hAnsi="Century Schoolbook"/>
          <w:sz w:val="26"/>
          <w:szCs w:val="26"/>
        </w:rPr>
        <w:tab/>
        <w:t xml:space="preserve">В школе созданы три профиля трудового обучения: </w:t>
      </w:r>
    </w:p>
    <w:p w:rsidR="004B3837" w:rsidRPr="004B3837" w:rsidRDefault="004B3837" w:rsidP="004B3837">
      <w:pPr>
        <w:pStyle w:val="ac"/>
        <w:widowControl w:val="0"/>
        <w:numPr>
          <w:ilvl w:val="0"/>
          <w:numId w:val="25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jc w:val="both"/>
        <w:rPr>
          <w:rFonts w:ascii="Century Schoolbook" w:hAnsi="Century Schoolbook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>столярное дело</w:t>
      </w:r>
    </w:p>
    <w:p w:rsidR="004B3837" w:rsidRPr="004B3837" w:rsidRDefault="004B3837" w:rsidP="004B3837">
      <w:pPr>
        <w:widowControl w:val="0"/>
        <w:numPr>
          <w:ilvl w:val="0"/>
          <w:numId w:val="25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jc w:val="both"/>
        <w:rPr>
          <w:rFonts w:ascii="Century Schoolbook" w:hAnsi="Century Schoolbook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>слесарное дело</w:t>
      </w:r>
    </w:p>
    <w:p w:rsidR="004B3837" w:rsidRPr="004B3837" w:rsidRDefault="004B3837" w:rsidP="004B3837">
      <w:pPr>
        <w:widowControl w:val="0"/>
        <w:numPr>
          <w:ilvl w:val="0"/>
          <w:numId w:val="25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jc w:val="both"/>
        <w:rPr>
          <w:rFonts w:ascii="Century Schoolbook" w:hAnsi="Century Schoolbook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>швейное дело</w:t>
      </w:r>
    </w:p>
    <w:p w:rsidR="004B3837" w:rsidRPr="004B3837" w:rsidRDefault="004B3837" w:rsidP="004B3837">
      <w:pPr>
        <w:pStyle w:val="HTML"/>
        <w:jc w:val="both"/>
        <w:rPr>
          <w:rFonts w:ascii="Century Schoolbook" w:hAnsi="Century Schoolbook" w:cs="Times New Roman"/>
          <w:sz w:val="26"/>
          <w:szCs w:val="26"/>
        </w:rPr>
      </w:pPr>
      <w:r w:rsidRPr="004B3837">
        <w:rPr>
          <w:rFonts w:ascii="Century Schoolbook" w:hAnsi="Century Schoolbook" w:cs="Times New Roman"/>
          <w:sz w:val="26"/>
          <w:szCs w:val="26"/>
        </w:rPr>
        <w:lastRenderedPageBreak/>
        <w:t xml:space="preserve">     В основе  построения программ по трудовому обучению лежит связь между  предметами  из  областей,   неразрывных   по   своему   содержанию   и преемственно   продолжающихся   от  начальной  до  старшей  школы: технология и искусство, технология и математика и другие </w:t>
      </w:r>
      <w:proofErr w:type="spellStart"/>
      <w:r w:rsidRPr="004B3837">
        <w:rPr>
          <w:rFonts w:ascii="Century Schoolbook" w:hAnsi="Century Schoolbook" w:cs="Times New Roman"/>
          <w:sz w:val="26"/>
          <w:szCs w:val="26"/>
        </w:rPr>
        <w:t>межпредметные</w:t>
      </w:r>
      <w:proofErr w:type="spellEnd"/>
      <w:r w:rsidRPr="004B3837">
        <w:rPr>
          <w:rFonts w:ascii="Century Schoolbook" w:hAnsi="Century Schoolbook" w:cs="Times New Roman"/>
          <w:sz w:val="26"/>
          <w:szCs w:val="26"/>
        </w:rPr>
        <w:t xml:space="preserve"> связи. Такой подход  позволяет практически осуществлять системную, комплексную работу по развитию умственно отсталого обучающегося средствами образования  с  учетом его возрастной динамики. </w:t>
      </w:r>
    </w:p>
    <w:p w:rsidR="004B3837" w:rsidRPr="004B3837" w:rsidRDefault="004B3837" w:rsidP="004B3837">
      <w:pPr>
        <w:pStyle w:val="HTML"/>
        <w:jc w:val="both"/>
        <w:rPr>
          <w:rFonts w:ascii="Century Schoolbook" w:hAnsi="Century Schoolbook" w:cs="Times New Roman"/>
          <w:sz w:val="26"/>
          <w:szCs w:val="26"/>
        </w:rPr>
      </w:pPr>
      <w:r w:rsidRPr="004B3837">
        <w:rPr>
          <w:rFonts w:ascii="Century Schoolbook" w:hAnsi="Century Schoolbook" w:cs="Times New Roman"/>
          <w:spacing w:val="-1"/>
          <w:sz w:val="26"/>
          <w:szCs w:val="26"/>
        </w:rPr>
        <w:t xml:space="preserve">      Трудовое обучение строится на следующих принципах:</w:t>
      </w:r>
    </w:p>
    <w:p w:rsidR="004B3837" w:rsidRPr="004B3837" w:rsidRDefault="004B3837" w:rsidP="004B3837">
      <w:pPr>
        <w:pStyle w:val="ac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rFonts w:ascii="Century Schoolbook" w:hAnsi="Century Schoolbook"/>
          <w:spacing w:val="-28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>Комплектование групп  с  учетом  интеллектуальных, психофизических особенностей обучающихся.</w:t>
      </w:r>
    </w:p>
    <w:p w:rsidR="004B3837" w:rsidRPr="004B3837" w:rsidRDefault="004B3837" w:rsidP="004B3837">
      <w:pPr>
        <w:pStyle w:val="ac"/>
        <w:numPr>
          <w:ilvl w:val="0"/>
          <w:numId w:val="27"/>
        </w:numPr>
        <w:shd w:val="clear" w:color="auto" w:fill="FFFFFF"/>
        <w:tabs>
          <w:tab w:val="left" w:pos="706"/>
        </w:tabs>
        <w:rPr>
          <w:rFonts w:ascii="Century Schoolbook" w:hAnsi="Century Schoolbook"/>
          <w:spacing w:val="-16"/>
          <w:sz w:val="26"/>
          <w:szCs w:val="26"/>
        </w:rPr>
      </w:pPr>
      <w:r w:rsidRPr="004B3837">
        <w:rPr>
          <w:rFonts w:ascii="Century Schoolbook" w:hAnsi="Century Schoolbook"/>
          <w:sz w:val="26"/>
          <w:szCs w:val="26"/>
        </w:rPr>
        <w:t xml:space="preserve">Единство трудового обучения и общественно-полезного труда, </w:t>
      </w:r>
      <w:r w:rsidRPr="004B3837">
        <w:rPr>
          <w:rFonts w:ascii="Century Schoolbook" w:hAnsi="Century Schoolbook"/>
          <w:spacing w:val="-2"/>
          <w:sz w:val="26"/>
          <w:szCs w:val="26"/>
        </w:rPr>
        <w:t xml:space="preserve">направленные на улучшение санитарно-технического состояния здания школы и </w:t>
      </w:r>
      <w:r w:rsidRPr="004B3837">
        <w:rPr>
          <w:rFonts w:ascii="Century Schoolbook" w:hAnsi="Century Schoolbook"/>
          <w:spacing w:val="-1"/>
          <w:sz w:val="26"/>
          <w:szCs w:val="26"/>
        </w:rPr>
        <w:t>пришкольного участка.</w:t>
      </w:r>
    </w:p>
    <w:p w:rsidR="004B3837" w:rsidRPr="004B3837" w:rsidRDefault="004B3837" w:rsidP="004B3837">
      <w:pPr>
        <w:pStyle w:val="ac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spacing w:val="-3"/>
          <w:sz w:val="26"/>
          <w:szCs w:val="26"/>
        </w:rPr>
      </w:pPr>
      <w:r w:rsidRPr="004B3837">
        <w:rPr>
          <w:rFonts w:ascii="Century Schoolbook" w:hAnsi="Century Schoolbook"/>
          <w:spacing w:val="-3"/>
          <w:sz w:val="26"/>
          <w:szCs w:val="26"/>
        </w:rPr>
        <w:t>Ответственность за качество выполненных работ.</w:t>
      </w:r>
    </w:p>
    <w:p w:rsidR="004B3837" w:rsidRPr="004B3837" w:rsidRDefault="004B3837" w:rsidP="004B3837">
      <w:pPr>
        <w:pStyle w:val="ac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spacing w:val="-17"/>
          <w:sz w:val="26"/>
          <w:szCs w:val="26"/>
        </w:rPr>
      </w:pPr>
      <w:r w:rsidRPr="004B3837">
        <w:rPr>
          <w:rFonts w:ascii="Century Schoolbook" w:hAnsi="Century Schoolbook"/>
          <w:spacing w:val="-2"/>
          <w:sz w:val="26"/>
          <w:szCs w:val="26"/>
        </w:rPr>
        <w:t>Индивидуальная трудовая деятельность: изготовление</w:t>
      </w:r>
      <w:r w:rsidRPr="004B3837">
        <w:rPr>
          <w:rFonts w:ascii="Century Schoolbook" w:hAnsi="Century Schoolbook"/>
          <w:spacing w:val="-1"/>
          <w:sz w:val="26"/>
          <w:szCs w:val="26"/>
        </w:rPr>
        <w:t xml:space="preserve"> сувениров, выставочных работ.</w:t>
      </w:r>
    </w:p>
    <w:p w:rsidR="004B3837" w:rsidRPr="004B3837" w:rsidRDefault="004B3837" w:rsidP="004B3837">
      <w:pPr>
        <w:pStyle w:val="ac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spacing w:val="-1"/>
          <w:sz w:val="26"/>
          <w:szCs w:val="26"/>
        </w:rPr>
      </w:pPr>
      <w:r w:rsidRPr="004B3837">
        <w:rPr>
          <w:rFonts w:ascii="Century Schoolbook" w:hAnsi="Century Schoolbook"/>
          <w:spacing w:val="-1"/>
          <w:sz w:val="26"/>
          <w:szCs w:val="26"/>
        </w:rPr>
        <w:t xml:space="preserve">Успешная сдача учащимися выпускных экзаменов по трудовому обучению в 2016-2017 учебном году стала свидетельством грамотной, слаженной работы всего </w:t>
      </w:r>
      <w:proofErr w:type="spellStart"/>
      <w:r w:rsidRPr="004B3837">
        <w:rPr>
          <w:rFonts w:ascii="Century Schoolbook" w:hAnsi="Century Schoolbook"/>
          <w:spacing w:val="-1"/>
          <w:sz w:val="26"/>
          <w:szCs w:val="26"/>
        </w:rPr>
        <w:t>коллективаРезультаты</w:t>
      </w:r>
      <w:proofErr w:type="spellEnd"/>
      <w:r w:rsidRPr="004B3837">
        <w:rPr>
          <w:rFonts w:ascii="Century Schoolbook" w:hAnsi="Century Schoolbook"/>
          <w:spacing w:val="-1"/>
          <w:sz w:val="26"/>
          <w:szCs w:val="26"/>
        </w:rPr>
        <w:t xml:space="preserve"> государственной итоговой аттестации представлены в таблице.</w:t>
      </w: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spacing w:val="-1"/>
          <w:sz w:val="26"/>
          <w:szCs w:val="26"/>
        </w:rPr>
      </w:pP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  <w:r w:rsidRPr="004B3837">
        <w:rPr>
          <w:rFonts w:ascii="Century Schoolbook" w:hAnsi="Century Schoolbook"/>
          <w:b/>
          <w:spacing w:val="-1"/>
          <w:sz w:val="26"/>
          <w:szCs w:val="26"/>
        </w:rPr>
        <w:t>Результаты итоговой аттестации  9-х классов за 2016-2017 учебный год</w:t>
      </w: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b/>
          <w:color w:val="FF0000"/>
          <w:spacing w:val="-1"/>
          <w:sz w:val="26"/>
          <w:szCs w:val="26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B3837" w:rsidRPr="004B3837" w:rsidTr="004B3837">
        <w:trPr>
          <w:jc w:val="center"/>
        </w:trPr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Всего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д/о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«4» и «5»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«3»</w:t>
            </w:r>
          </w:p>
        </w:tc>
        <w:tc>
          <w:tcPr>
            <w:tcW w:w="1915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Качество %</w:t>
            </w:r>
          </w:p>
        </w:tc>
      </w:tr>
      <w:tr w:rsidR="004B3837" w:rsidRPr="004B3837" w:rsidTr="004B3837">
        <w:trPr>
          <w:jc w:val="center"/>
        </w:trPr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26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5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21</w:t>
            </w:r>
          </w:p>
        </w:tc>
        <w:tc>
          <w:tcPr>
            <w:tcW w:w="191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0</w:t>
            </w:r>
          </w:p>
        </w:tc>
        <w:tc>
          <w:tcPr>
            <w:tcW w:w="1915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100%</w:t>
            </w:r>
          </w:p>
        </w:tc>
      </w:tr>
    </w:tbl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559"/>
        <w:gridCol w:w="978"/>
        <w:gridCol w:w="1282"/>
        <w:gridCol w:w="1284"/>
      </w:tblGrid>
      <w:tr w:rsidR="004B3837" w:rsidRPr="004B3837" w:rsidTr="004B3837">
        <w:trPr>
          <w:jc w:val="center"/>
        </w:trPr>
        <w:tc>
          <w:tcPr>
            <w:tcW w:w="20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учитель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предмет</w:t>
            </w:r>
          </w:p>
        </w:tc>
        <w:tc>
          <w:tcPr>
            <w:tcW w:w="97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класс</w:t>
            </w:r>
          </w:p>
        </w:tc>
        <w:tc>
          <w:tcPr>
            <w:tcW w:w="1282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за год </w:t>
            </w:r>
          </w:p>
        </w:tc>
        <w:tc>
          <w:tcPr>
            <w:tcW w:w="12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ИА</w:t>
            </w:r>
          </w:p>
        </w:tc>
      </w:tr>
      <w:tr w:rsidR="004B3837" w:rsidRPr="004B3837" w:rsidTr="004B3837">
        <w:trPr>
          <w:jc w:val="center"/>
        </w:trPr>
        <w:tc>
          <w:tcPr>
            <w:tcW w:w="20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Куулар</w:t>
            </w:r>
            <w:proofErr w:type="spellEnd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 Д.Д.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столярное</w:t>
            </w:r>
          </w:p>
        </w:tc>
        <w:tc>
          <w:tcPr>
            <w:tcW w:w="97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9 а </w:t>
            </w:r>
          </w:p>
        </w:tc>
        <w:tc>
          <w:tcPr>
            <w:tcW w:w="1282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85%</w:t>
            </w:r>
          </w:p>
        </w:tc>
        <w:tc>
          <w:tcPr>
            <w:tcW w:w="12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85%</w:t>
            </w:r>
          </w:p>
        </w:tc>
      </w:tr>
      <w:tr w:rsidR="004B3837" w:rsidRPr="004B3837" w:rsidTr="004B3837">
        <w:trPr>
          <w:jc w:val="center"/>
        </w:trPr>
        <w:tc>
          <w:tcPr>
            <w:tcW w:w="20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Федоров Н.Ю.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столярное</w:t>
            </w:r>
          </w:p>
        </w:tc>
        <w:tc>
          <w:tcPr>
            <w:tcW w:w="97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9</w:t>
            </w:r>
            <w:r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 </w:t>
            </w: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б</w:t>
            </w:r>
          </w:p>
        </w:tc>
        <w:tc>
          <w:tcPr>
            <w:tcW w:w="1282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50%</w:t>
            </w:r>
          </w:p>
        </w:tc>
        <w:tc>
          <w:tcPr>
            <w:tcW w:w="12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50%</w:t>
            </w:r>
          </w:p>
        </w:tc>
      </w:tr>
      <w:tr w:rsidR="004B3837" w:rsidRPr="004B3837" w:rsidTr="004B3837">
        <w:trPr>
          <w:jc w:val="center"/>
        </w:trPr>
        <w:tc>
          <w:tcPr>
            <w:tcW w:w="20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Малышева Л.И.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швейное</w:t>
            </w:r>
          </w:p>
        </w:tc>
        <w:tc>
          <w:tcPr>
            <w:tcW w:w="97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9 </w:t>
            </w: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аб</w:t>
            </w:r>
            <w:proofErr w:type="spellEnd"/>
          </w:p>
        </w:tc>
        <w:tc>
          <w:tcPr>
            <w:tcW w:w="1282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87,5%</w:t>
            </w:r>
          </w:p>
        </w:tc>
        <w:tc>
          <w:tcPr>
            <w:tcW w:w="12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87,5%%</w:t>
            </w:r>
          </w:p>
        </w:tc>
      </w:tr>
    </w:tbl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spacing w:val="-1"/>
          <w:sz w:val="26"/>
          <w:szCs w:val="26"/>
        </w:rPr>
      </w:pP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  <w:r w:rsidRPr="004B3837">
        <w:rPr>
          <w:rFonts w:ascii="Century Schoolbook" w:hAnsi="Century Schoolbook"/>
          <w:b/>
          <w:spacing w:val="-1"/>
          <w:sz w:val="26"/>
          <w:szCs w:val="26"/>
        </w:rPr>
        <w:t>Результаты аттестации итоговой аттестации  11-классов за 2016-2017 учебный год</w:t>
      </w: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</w:p>
    <w:tbl>
      <w:tblPr>
        <w:tblStyle w:val="11"/>
        <w:tblpPr w:leftFromText="180" w:rightFromText="180" w:vertAnchor="text" w:horzAnchor="margin" w:tblpXSpec="center" w:tblpY="65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417"/>
        <w:gridCol w:w="1481"/>
      </w:tblGrid>
      <w:tr w:rsidR="004B3837" w:rsidRPr="004B3837" w:rsidTr="004B3837">
        <w:tc>
          <w:tcPr>
            <w:tcW w:w="13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Всего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д/о</w:t>
            </w:r>
          </w:p>
        </w:tc>
        <w:tc>
          <w:tcPr>
            <w:tcW w:w="14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«4» и «5»</w:t>
            </w:r>
          </w:p>
        </w:tc>
        <w:tc>
          <w:tcPr>
            <w:tcW w:w="1417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«3»</w:t>
            </w:r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Качество %</w:t>
            </w:r>
          </w:p>
        </w:tc>
      </w:tr>
      <w:tr w:rsidR="004B3837" w:rsidRPr="004B3837" w:rsidTr="004B3837">
        <w:tc>
          <w:tcPr>
            <w:tcW w:w="1384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b/>
                <w:spacing w:val="-1"/>
                <w:sz w:val="26"/>
                <w:szCs w:val="26"/>
              </w:rPr>
              <w:t>90%</w:t>
            </w:r>
          </w:p>
        </w:tc>
      </w:tr>
    </w:tbl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</w:p>
    <w:p w:rsidR="004B3837" w:rsidRPr="004B3837" w:rsidRDefault="004B3837" w:rsidP="004B383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b/>
          <w:spacing w:val="-1"/>
          <w:sz w:val="26"/>
          <w:szCs w:val="26"/>
        </w:rPr>
      </w:pPr>
    </w:p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rPr>
          <w:rFonts w:ascii="Century Schoolbook" w:hAnsi="Century Schoolbook"/>
          <w:b/>
          <w:spacing w:val="-1"/>
          <w:sz w:val="26"/>
          <w:szCs w:val="26"/>
        </w:rPr>
      </w:pP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992"/>
        <w:gridCol w:w="1276"/>
        <w:gridCol w:w="1734"/>
      </w:tblGrid>
      <w:tr w:rsidR="004B3837" w:rsidRPr="004B3837" w:rsidTr="004B3837">
        <w:trPr>
          <w:jc w:val="center"/>
        </w:trPr>
        <w:tc>
          <w:tcPr>
            <w:tcW w:w="2127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учитель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предмет</w:t>
            </w:r>
          </w:p>
        </w:tc>
        <w:tc>
          <w:tcPr>
            <w:tcW w:w="992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класс</w:t>
            </w:r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год</w:t>
            </w:r>
          </w:p>
        </w:tc>
        <w:tc>
          <w:tcPr>
            <w:tcW w:w="1734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итоговая аттестация</w:t>
            </w:r>
          </w:p>
        </w:tc>
      </w:tr>
      <w:tr w:rsidR="004B3837" w:rsidRPr="004B3837" w:rsidTr="004B3837">
        <w:trPr>
          <w:jc w:val="center"/>
        </w:trPr>
        <w:tc>
          <w:tcPr>
            <w:tcW w:w="2127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Пекарский А.А.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столярное</w:t>
            </w:r>
          </w:p>
        </w:tc>
        <w:tc>
          <w:tcPr>
            <w:tcW w:w="992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11 </w:t>
            </w: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66,7%</w:t>
            </w:r>
          </w:p>
        </w:tc>
        <w:tc>
          <w:tcPr>
            <w:tcW w:w="1734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100%</w:t>
            </w:r>
          </w:p>
        </w:tc>
      </w:tr>
      <w:tr w:rsidR="004B3837" w:rsidRPr="004B3837" w:rsidTr="004B3837">
        <w:trPr>
          <w:jc w:val="center"/>
        </w:trPr>
        <w:tc>
          <w:tcPr>
            <w:tcW w:w="2127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Рычков</w:t>
            </w:r>
            <w:proofErr w:type="spellEnd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 А.Д.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слесарное</w:t>
            </w:r>
          </w:p>
        </w:tc>
        <w:tc>
          <w:tcPr>
            <w:tcW w:w="992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11кл</w:t>
            </w:r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100%</w:t>
            </w:r>
          </w:p>
        </w:tc>
        <w:tc>
          <w:tcPr>
            <w:tcW w:w="1734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100%</w:t>
            </w:r>
          </w:p>
        </w:tc>
      </w:tr>
      <w:tr w:rsidR="004B3837" w:rsidRPr="004B3837" w:rsidTr="004B3837">
        <w:trPr>
          <w:jc w:val="center"/>
        </w:trPr>
        <w:tc>
          <w:tcPr>
            <w:tcW w:w="2127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Бартан</w:t>
            </w:r>
            <w:proofErr w:type="spellEnd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 Н.О..</w:t>
            </w:r>
          </w:p>
        </w:tc>
        <w:tc>
          <w:tcPr>
            <w:tcW w:w="1559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швейное </w:t>
            </w:r>
          </w:p>
        </w:tc>
        <w:tc>
          <w:tcPr>
            <w:tcW w:w="992" w:type="dxa"/>
          </w:tcPr>
          <w:p w:rsidR="004B3837" w:rsidRPr="004B3837" w:rsidRDefault="004B3837" w:rsidP="004B3837">
            <w:pPr>
              <w:rPr>
                <w:rFonts w:ascii="Century Schoolbook" w:hAnsi="Century Schoolbook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 xml:space="preserve">11 </w:t>
            </w:r>
            <w:proofErr w:type="spellStart"/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1276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100%</w:t>
            </w:r>
          </w:p>
        </w:tc>
        <w:tc>
          <w:tcPr>
            <w:tcW w:w="1734" w:type="dxa"/>
          </w:tcPr>
          <w:p w:rsidR="004B3837" w:rsidRPr="004B3837" w:rsidRDefault="004B3837" w:rsidP="004B3837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Century Schoolbook" w:hAnsi="Century Schoolbook"/>
                <w:spacing w:val="-1"/>
                <w:sz w:val="26"/>
                <w:szCs w:val="26"/>
              </w:rPr>
            </w:pPr>
            <w:r w:rsidRPr="004B3837">
              <w:rPr>
                <w:rFonts w:ascii="Century Schoolbook" w:hAnsi="Century Schoolbook"/>
                <w:spacing w:val="-1"/>
                <w:sz w:val="26"/>
                <w:szCs w:val="26"/>
              </w:rPr>
              <w:t>100%</w:t>
            </w:r>
          </w:p>
        </w:tc>
      </w:tr>
    </w:tbl>
    <w:p w:rsidR="004B3837" w:rsidRPr="004B3837" w:rsidRDefault="004B3837" w:rsidP="004B383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center"/>
        <w:rPr>
          <w:rFonts w:ascii="Century Schoolbook" w:hAnsi="Century Schoolbook"/>
          <w:b/>
          <w:spacing w:val="-1"/>
          <w:sz w:val="26"/>
          <w:szCs w:val="26"/>
        </w:rPr>
      </w:pPr>
    </w:p>
    <w:p w:rsidR="004B3837" w:rsidRPr="0041700A" w:rsidRDefault="004B3837" w:rsidP="0041700A">
      <w:pPr>
        <w:pStyle w:val="ab"/>
        <w:ind w:firstLine="708"/>
        <w:jc w:val="both"/>
        <w:rPr>
          <w:rFonts w:ascii="Century Schoolbook" w:hAnsi="Century Schoolbook" w:cs="Times New Roman"/>
          <w:sz w:val="26"/>
          <w:szCs w:val="26"/>
        </w:rPr>
      </w:pPr>
      <w:r w:rsidRPr="004B3837">
        <w:rPr>
          <w:rFonts w:ascii="Century Schoolbook" w:hAnsi="Century Schoolbook" w:cs="Times New Roman"/>
          <w:sz w:val="26"/>
          <w:szCs w:val="26"/>
        </w:rPr>
        <w:lastRenderedPageBreak/>
        <w:t xml:space="preserve"> По данным итоговой аттестации и государственных экзаменов следует вывод, что уровень знаний, умений, навыков обучающихся сформирован правильно и соответствует уровню требований базовой программы по видам </w:t>
      </w:r>
      <w:r w:rsidRPr="0041700A">
        <w:rPr>
          <w:rFonts w:ascii="Century Schoolbook" w:hAnsi="Century Schoolbook" w:cs="Times New Roman"/>
          <w:sz w:val="26"/>
          <w:szCs w:val="26"/>
        </w:rPr>
        <w:t xml:space="preserve">трудового обучения.  Обучающиеся успешно сдали выпускные экзамены. </w:t>
      </w:r>
    </w:p>
    <w:p w:rsidR="0041700A" w:rsidRPr="0041700A" w:rsidRDefault="0041700A" w:rsidP="0041700A">
      <w:pPr>
        <w:pStyle w:val="ab"/>
        <w:ind w:firstLine="708"/>
        <w:jc w:val="both"/>
        <w:rPr>
          <w:rFonts w:ascii="Century Schoolbook" w:hAnsi="Century Schoolbook" w:cs="Times New Roman"/>
          <w:sz w:val="26"/>
          <w:szCs w:val="26"/>
        </w:rPr>
      </w:pPr>
      <w:r w:rsidRPr="0041700A">
        <w:rPr>
          <w:rFonts w:ascii="Century Schoolbook" w:hAnsi="Century Schoolbook" w:cs="Times New Roman"/>
          <w:sz w:val="26"/>
          <w:szCs w:val="26"/>
        </w:rPr>
        <w:t xml:space="preserve">Качество ЗУН 9-х классов  представлено – 74%. </w:t>
      </w:r>
    </w:p>
    <w:p w:rsidR="0041700A" w:rsidRPr="0041700A" w:rsidRDefault="0041700A" w:rsidP="0041700A">
      <w:pPr>
        <w:pStyle w:val="ab"/>
        <w:ind w:firstLine="708"/>
        <w:jc w:val="both"/>
        <w:rPr>
          <w:rFonts w:ascii="Century Schoolbook" w:hAnsi="Century Schoolbook" w:cs="Times New Roman"/>
          <w:sz w:val="26"/>
          <w:szCs w:val="26"/>
        </w:rPr>
      </w:pPr>
      <w:r w:rsidRPr="0041700A">
        <w:rPr>
          <w:rFonts w:ascii="Century Schoolbook" w:hAnsi="Century Schoolbook" w:cs="Times New Roman"/>
          <w:sz w:val="26"/>
          <w:szCs w:val="26"/>
        </w:rPr>
        <w:t>Качество ЗУН  11-х классов представлено  в среднем до 100%.</w:t>
      </w:r>
    </w:p>
    <w:p w:rsidR="0041700A" w:rsidRPr="0041700A" w:rsidRDefault="0041700A" w:rsidP="0041700A">
      <w:pPr>
        <w:pStyle w:val="ab"/>
        <w:jc w:val="both"/>
        <w:rPr>
          <w:rFonts w:ascii="Century Schoolbook" w:hAnsi="Century Schoolbook" w:cs="Times New Roman"/>
          <w:sz w:val="26"/>
          <w:szCs w:val="26"/>
        </w:rPr>
      </w:pPr>
      <w:r w:rsidRPr="0041700A">
        <w:rPr>
          <w:rFonts w:ascii="Century Schoolbook" w:hAnsi="Century Schoolbook" w:cs="Times New Roman"/>
          <w:sz w:val="26"/>
          <w:szCs w:val="26"/>
        </w:rPr>
        <w:t xml:space="preserve">Активность учителей технологии прослеживается в работе МО, участии в мероприятиях различного уровня.   </w:t>
      </w:r>
    </w:p>
    <w:p w:rsidR="00263928" w:rsidRPr="00B45E89" w:rsidRDefault="0041700A" w:rsidP="004B3837">
      <w:pPr>
        <w:ind w:firstLine="709"/>
        <w:jc w:val="both"/>
        <w:rPr>
          <w:rFonts w:ascii="Century Schoolbook" w:hAnsi="Century Schoolbook"/>
          <w:b/>
          <w:sz w:val="26"/>
          <w:szCs w:val="26"/>
        </w:rPr>
      </w:pPr>
      <w:r w:rsidRPr="00B45E89">
        <w:rPr>
          <w:rFonts w:ascii="Century Schoolbook" w:hAnsi="Century Schoolbook"/>
          <w:b/>
          <w:sz w:val="26"/>
          <w:szCs w:val="26"/>
        </w:rPr>
        <w:t>Методический материал</w:t>
      </w:r>
    </w:p>
    <w:p w:rsidR="0041700A" w:rsidRPr="00B45E89" w:rsidRDefault="0041700A" w:rsidP="00B45E89">
      <w:pPr>
        <w:pStyle w:val="ac"/>
        <w:numPr>
          <w:ilvl w:val="0"/>
          <w:numId w:val="28"/>
        </w:numPr>
        <w:ind w:left="709" w:hanging="425"/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>к итоговой аттестации учащихся с учетом корректировки экзаменационных вопросов по швейному делу в 9 классах</w:t>
      </w:r>
      <w:r w:rsidR="00720462">
        <w:rPr>
          <w:rFonts w:ascii="Century Schoolbook" w:hAnsi="Century Schoolbook"/>
          <w:sz w:val="26"/>
          <w:szCs w:val="26"/>
        </w:rPr>
        <w:t>.</w:t>
      </w:r>
      <w:r w:rsidRPr="00B45E89">
        <w:rPr>
          <w:rFonts w:ascii="Century Schoolbook" w:hAnsi="Century Schoolbook"/>
          <w:sz w:val="26"/>
          <w:szCs w:val="26"/>
        </w:rPr>
        <w:t xml:space="preserve"> Малышева Л.И.</w:t>
      </w:r>
    </w:p>
    <w:p w:rsidR="0041700A" w:rsidRPr="00B45E89" w:rsidRDefault="0041700A" w:rsidP="00B45E89">
      <w:pPr>
        <w:pStyle w:val="ac"/>
        <w:numPr>
          <w:ilvl w:val="0"/>
          <w:numId w:val="28"/>
        </w:numPr>
        <w:ind w:left="709" w:hanging="425"/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>к ГИА учащихся с учетом корректировки экзаменационных вопросов по столярному делу в 9 классах.</w:t>
      </w:r>
      <w:r w:rsidR="00B45E89" w:rsidRPr="00B45E89">
        <w:rPr>
          <w:rFonts w:ascii="Century Schoolbook" w:hAnsi="Century Schoolbook"/>
          <w:sz w:val="26"/>
          <w:szCs w:val="26"/>
        </w:rPr>
        <w:t xml:space="preserve"> Федоров Н.Ю.</w:t>
      </w:r>
    </w:p>
    <w:p w:rsidR="00B45E89" w:rsidRDefault="00B45E89" w:rsidP="00B45E89">
      <w:pPr>
        <w:pStyle w:val="ac"/>
        <w:numPr>
          <w:ilvl w:val="0"/>
          <w:numId w:val="28"/>
        </w:numPr>
        <w:ind w:left="709" w:hanging="425"/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к ГИА учащихся с учетом корректировки экзаменационных вопросов по швейному делу в 11 классе. </w:t>
      </w:r>
      <w:proofErr w:type="spellStart"/>
      <w:r w:rsidRPr="00B45E89">
        <w:rPr>
          <w:rFonts w:ascii="Century Schoolbook" w:hAnsi="Century Schoolbook"/>
          <w:sz w:val="26"/>
          <w:szCs w:val="26"/>
        </w:rPr>
        <w:t>Бартан</w:t>
      </w:r>
      <w:proofErr w:type="spellEnd"/>
      <w:r w:rsidRPr="00B45E89">
        <w:rPr>
          <w:rFonts w:ascii="Century Schoolbook" w:hAnsi="Century Schoolbook"/>
          <w:sz w:val="26"/>
          <w:szCs w:val="26"/>
        </w:rPr>
        <w:t xml:space="preserve"> Н.О.</w:t>
      </w:r>
    </w:p>
    <w:p w:rsidR="00720462" w:rsidRDefault="00720462" w:rsidP="00B45E89">
      <w:pPr>
        <w:pStyle w:val="ac"/>
        <w:numPr>
          <w:ilvl w:val="0"/>
          <w:numId w:val="28"/>
        </w:numPr>
        <w:ind w:left="709" w:hanging="425"/>
        <w:jc w:val="both"/>
        <w:rPr>
          <w:rFonts w:ascii="Century Schoolbook" w:hAnsi="Century Schoolbook"/>
          <w:sz w:val="26"/>
          <w:szCs w:val="26"/>
        </w:rPr>
      </w:pPr>
      <w:r w:rsidRPr="00720462">
        <w:rPr>
          <w:rFonts w:ascii="Century Schoolbook" w:hAnsi="Century Schoolbook"/>
          <w:sz w:val="26"/>
          <w:szCs w:val="26"/>
        </w:rPr>
        <w:t>к ГИА учащихся с учетом корректировки экзаменационных вопросов по столярному делу в 11 классе. Пекарский А.А.</w:t>
      </w:r>
    </w:p>
    <w:p w:rsidR="00720462" w:rsidRPr="00720462" w:rsidRDefault="00720462" w:rsidP="00720462">
      <w:pPr>
        <w:ind w:firstLine="709"/>
        <w:jc w:val="both"/>
        <w:rPr>
          <w:rFonts w:ascii="Century Schoolbook" w:hAnsi="Century Schoolbook"/>
          <w:b/>
          <w:sz w:val="26"/>
          <w:szCs w:val="26"/>
        </w:rPr>
      </w:pPr>
      <w:r w:rsidRPr="00720462">
        <w:rPr>
          <w:rFonts w:ascii="Century Schoolbook" w:hAnsi="Century Schoolbook"/>
          <w:b/>
          <w:sz w:val="26"/>
          <w:szCs w:val="26"/>
        </w:rPr>
        <w:t>Открытые уроки</w:t>
      </w:r>
    </w:p>
    <w:p w:rsidR="00720462" w:rsidRPr="00720462" w:rsidRDefault="00720462" w:rsidP="00720462">
      <w:pPr>
        <w:pStyle w:val="ac"/>
        <w:numPr>
          <w:ilvl w:val="0"/>
          <w:numId w:val="32"/>
        </w:numPr>
        <w:rPr>
          <w:rFonts w:ascii="Times New Roman" w:hAnsi="Times New Roman"/>
        </w:rPr>
      </w:pPr>
      <w:r w:rsidRPr="00720462">
        <w:rPr>
          <w:rFonts w:ascii="Times New Roman" w:hAnsi="Times New Roman"/>
        </w:rPr>
        <w:t>для коррекционных школ Республики Тыва. Федоров Н.А.</w:t>
      </w:r>
      <w:r>
        <w:rPr>
          <w:rFonts w:ascii="Times New Roman" w:hAnsi="Times New Roman"/>
        </w:rPr>
        <w:t>,</w:t>
      </w:r>
      <w:r w:rsidRPr="007204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Пекарский А.А., </w:t>
      </w:r>
      <w:proofErr w:type="spellStart"/>
      <w:r>
        <w:rPr>
          <w:rFonts w:ascii="Times New Roman" w:hAnsi="Times New Roman"/>
        </w:rPr>
        <w:t>Куулар</w:t>
      </w:r>
      <w:proofErr w:type="spellEnd"/>
      <w:r>
        <w:rPr>
          <w:rFonts w:ascii="Times New Roman" w:hAnsi="Times New Roman"/>
        </w:rPr>
        <w:t xml:space="preserve"> Д.Д.</w:t>
      </w:r>
    </w:p>
    <w:p w:rsidR="00B45E89" w:rsidRDefault="00B45E89" w:rsidP="00B45E89">
      <w:pPr>
        <w:ind w:firstLine="720"/>
        <w:jc w:val="both"/>
        <w:rPr>
          <w:rFonts w:ascii="Century Schoolbook" w:hAnsi="Century Schoolbook"/>
          <w:b/>
          <w:sz w:val="26"/>
          <w:szCs w:val="26"/>
        </w:rPr>
      </w:pPr>
      <w:r w:rsidRPr="00B45E89">
        <w:rPr>
          <w:rFonts w:ascii="Century Schoolbook" w:hAnsi="Century Schoolbook"/>
          <w:b/>
          <w:sz w:val="26"/>
          <w:szCs w:val="26"/>
        </w:rPr>
        <w:t>Конкурсы</w:t>
      </w:r>
      <w:r w:rsidR="00720462">
        <w:rPr>
          <w:rFonts w:ascii="Century Schoolbook" w:hAnsi="Century Schoolbook"/>
          <w:b/>
          <w:sz w:val="26"/>
          <w:szCs w:val="26"/>
        </w:rPr>
        <w:t xml:space="preserve"> и выступления</w:t>
      </w:r>
      <w:r w:rsidR="009007CD">
        <w:rPr>
          <w:rFonts w:ascii="Century Schoolbook" w:hAnsi="Century Schoolbook"/>
          <w:b/>
          <w:sz w:val="26"/>
          <w:szCs w:val="26"/>
        </w:rPr>
        <w:t xml:space="preserve"> с докладами</w:t>
      </w:r>
    </w:p>
    <w:p w:rsidR="00B45E89" w:rsidRPr="00720462" w:rsidRDefault="00B45E89" w:rsidP="00B45E89">
      <w:pPr>
        <w:rPr>
          <w:rFonts w:ascii="Times New Roman" w:hAnsi="Times New Roman"/>
          <w:i/>
          <w:sz w:val="26"/>
          <w:szCs w:val="26"/>
        </w:rPr>
      </w:pPr>
      <w:r w:rsidRPr="00720462">
        <w:rPr>
          <w:rFonts w:ascii="Times New Roman" w:hAnsi="Times New Roman"/>
          <w:i/>
          <w:sz w:val="26"/>
          <w:szCs w:val="26"/>
        </w:rPr>
        <w:t>Малышева Л.И.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Участие во всероссийском творческом конкурсе для детей с ОВЗ «В мире сказок» (1 место), всероссийском творческом конкурсу «Весеннее вдохновение» (1 место).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>Участие в Международной олимпиаде по технологии, литературному чтению проекта «</w:t>
      </w:r>
      <w:proofErr w:type="spellStart"/>
      <w:r w:rsidRPr="00B45E89">
        <w:rPr>
          <w:rFonts w:ascii="Century Schoolbook" w:hAnsi="Century Schoolbook"/>
          <w:sz w:val="26"/>
          <w:szCs w:val="26"/>
        </w:rPr>
        <w:t>Инфоурок</w:t>
      </w:r>
      <w:proofErr w:type="spellEnd"/>
      <w:r w:rsidRPr="00B45E89">
        <w:rPr>
          <w:rFonts w:ascii="Century Schoolbook" w:hAnsi="Century Schoolbook"/>
          <w:sz w:val="26"/>
          <w:szCs w:val="26"/>
        </w:rPr>
        <w:t xml:space="preserve">» (1,3 место).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>Участие в городском конкурсе «Профессиональный перекресток», грамота Центра образования «</w:t>
      </w:r>
      <w:proofErr w:type="spellStart"/>
      <w:r w:rsidRPr="00B45E89">
        <w:rPr>
          <w:rFonts w:ascii="Century Schoolbook" w:hAnsi="Century Schoolbook"/>
          <w:sz w:val="26"/>
          <w:szCs w:val="26"/>
        </w:rPr>
        <w:t>Аныяк</w:t>
      </w:r>
      <w:proofErr w:type="spellEnd"/>
      <w:r w:rsidRPr="00B45E89">
        <w:rPr>
          <w:rFonts w:ascii="Century Schoolbook" w:hAnsi="Century Schoolbook"/>
          <w:sz w:val="26"/>
          <w:szCs w:val="26"/>
        </w:rPr>
        <w:t>» за активное участие в работе городского центра по профориентации.</w:t>
      </w:r>
    </w:p>
    <w:p w:rsidR="00B45E89" w:rsidRPr="00B45E89" w:rsidRDefault="00B45E89" w:rsidP="00B45E89">
      <w:pPr>
        <w:jc w:val="both"/>
        <w:rPr>
          <w:rFonts w:ascii="Century Schoolbook" w:hAnsi="Century Schoolbook"/>
          <w:i/>
          <w:sz w:val="26"/>
          <w:szCs w:val="26"/>
        </w:rPr>
      </w:pPr>
      <w:proofErr w:type="spellStart"/>
      <w:r w:rsidRPr="00B45E89">
        <w:rPr>
          <w:rFonts w:ascii="Century Schoolbook" w:hAnsi="Century Schoolbook"/>
          <w:i/>
          <w:sz w:val="26"/>
          <w:szCs w:val="26"/>
        </w:rPr>
        <w:t>Бартан</w:t>
      </w:r>
      <w:proofErr w:type="spellEnd"/>
      <w:r w:rsidRPr="00B45E89">
        <w:rPr>
          <w:rFonts w:ascii="Century Schoolbook" w:hAnsi="Century Schoolbook"/>
          <w:i/>
          <w:sz w:val="26"/>
          <w:szCs w:val="26"/>
        </w:rPr>
        <w:t xml:space="preserve"> Н.О. </w:t>
      </w:r>
    </w:p>
    <w:p w:rsidR="00B45E89" w:rsidRPr="00B45E89" w:rsidRDefault="00B45E89" w:rsidP="00B45E89">
      <w:pPr>
        <w:pStyle w:val="ac"/>
        <w:numPr>
          <w:ilvl w:val="0"/>
          <w:numId w:val="30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>Участие  в проведении курсов «Инклюзивное образование: проблемы, методы, условия» в ГАОУ ДПО «</w:t>
      </w:r>
      <w:proofErr w:type="spellStart"/>
      <w:r w:rsidRPr="00B45E89">
        <w:rPr>
          <w:rFonts w:ascii="Century Schoolbook" w:hAnsi="Century Schoolbook"/>
          <w:sz w:val="26"/>
          <w:szCs w:val="26"/>
        </w:rPr>
        <w:t>ТИРОиПК</w:t>
      </w:r>
      <w:proofErr w:type="spellEnd"/>
      <w:r w:rsidRPr="00B45E89">
        <w:rPr>
          <w:rFonts w:ascii="Century Schoolbook" w:hAnsi="Century Schoolbook"/>
          <w:sz w:val="26"/>
          <w:szCs w:val="26"/>
        </w:rPr>
        <w:t>,  где выступила с лекцией «Инклюзивное обучение детей с ОВЗ в условиях реализации ФГОС».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Участие в декаде труда, организация экскурсий на производство. </w:t>
      </w:r>
    </w:p>
    <w:p w:rsidR="00B45E89" w:rsidRPr="00B45E89" w:rsidRDefault="00B45E89" w:rsidP="00B45E89">
      <w:pPr>
        <w:jc w:val="both"/>
        <w:rPr>
          <w:rFonts w:ascii="Century Schoolbook" w:hAnsi="Century Schoolbook"/>
          <w:sz w:val="26"/>
          <w:szCs w:val="26"/>
        </w:rPr>
      </w:pPr>
      <w:proofErr w:type="spellStart"/>
      <w:r w:rsidRPr="00B45E89">
        <w:rPr>
          <w:rFonts w:ascii="Century Schoolbook" w:hAnsi="Century Schoolbook"/>
          <w:i/>
          <w:sz w:val="26"/>
          <w:szCs w:val="26"/>
        </w:rPr>
        <w:t>Тихоплав</w:t>
      </w:r>
      <w:proofErr w:type="spellEnd"/>
      <w:r w:rsidRPr="00B45E89">
        <w:rPr>
          <w:rFonts w:ascii="Century Schoolbook" w:hAnsi="Century Schoolbook"/>
          <w:i/>
          <w:sz w:val="26"/>
          <w:szCs w:val="26"/>
        </w:rPr>
        <w:t xml:space="preserve"> Л.М</w:t>
      </w:r>
      <w:r w:rsidRPr="00B45E89">
        <w:rPr>
          <w:rFonts w:ascii="Century Schoolbook" w:hAnsi="Century Schoolbook"/>
          <w:sz w:val="26"/>
          <w:szCs w:val="26"/>
        </w:rPr>
        <w:t xml:space="preserve">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Выступление с сообщением: «Коррекционная направленность отработки практических умений и навыков у детей с ОВЗ на уроках швейного дела».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Участие в «Дне открытых дверей» для коррекционных школ Республики Тыва, подготовила костюмы для проведения показа моделей одежды «Авангард Мода».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Благодарность за работу в составе жюри республиканского конкурса швейного мастерства «Арт-Стиль», посвященного Дню работника легкой промышленности Республики Тыва. </w:t>
      </w:r>
    </w:p>
    <w:p w:rsidR="00B45E89" w:rsidRPr="00B45E89" w:rsidRDefault="00B45E89" w:rsidP="00B45E89">
      <w:pPr>
        <w:pStyle w:val="ac"/>
        <w:numPr>
          <w:ilvl w:val="0"/>
          <w:numId w:val="29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t xml:space="preserve">Сертификат за работу экспертом на региональном этапе </w:t>
      </w:r>
      <w:r w:rsidRPr="00B45E89">
        <w:rPr>
          <w:rFonts w:ascii="Century Schoolbook" w:hAnsi="Century Schoolbook"/>
          <w:sz w:val="26"/>
          <w:szCs w:val="26"/>
          <w:lang w:val="en-US"/>
        </w:rPr>
        <w:t>II</w:t>
      </w:r>
      <w:r w:rsidRPr="00B45E89">
        <w:rPr>
          <w:rFonts w:ascii="Century Schoolbook" w:hAnsi="Century Schoolbook"/>
          <w:sz w:val="26"/>
          <w:szCs w:val="26"/>
        </w:rPr>
        <w:t xml:space="preserve"> Национального чемпионата профессионального мастерства среди людей с ОВЗ «</w:t>
      </w:r>
      <w:proofErr w:type="spellStart"/>
      <w:r w:rsidRPr="00B45E89">
        <w:rPr>
          <w:rFonts w:ascii="Century Schoolbook" w:hAnsi="Century Schoolbook"/>
          <w:sz w:val="26"/>
          <w:szCs w:val="26"/>
        </w:rPr>
        <w:t>Абилимпикс</w:t>
      </w:r>
      <w:proofErr w:type="spellEnd"/>
      <w:r w:rsidRPr="00B45E89">
        <w:rPr>
          <w:rFonts w:ascii="Century Schoolbook" w:hAnsi="Century Schoolbook"/>
          <w:sz w:val="26"/>
          <w:szCs w:val="26"/>
        </w:rPr>
        <w:t>».</w:t>
      </w:r>
    </w:p>
    <w:p w:rsidR="00B45E89" w:rsidRPr="00B45E89" w:rsidRDefault="00B45E89" w:rsidP="00B45E89">
      <w:pPr>
        <w:jc w:val="both"/>
        <w:rPr>
          <w:rFonts w:ascii="Century Schoolbook" w:hAnsi="Century Schoolbook"/>
          <w:i/>
          <w:sz w:val="26"/>
          <w:szCs w:val="26"/>
        </w:rPr>
      </w:pPr>
      <w:r w:rsidRPr="00B45E89">
        <w:rPr>
          <w:rFonts w:ascii="Century Schoolbook" w:hAnsi="Century Schoolbook"/>
          <w:i/>
          <w:sz w:val="26"/>
          <w:szCs w:val="26"/>
        </w:rPr>
        <w:t xml:space="preserve">Непомнящих Л.В. </w:t>
      </w:r>
    </w:p>
    <w:p w:rsidR="00B45E89" w:rsidRPr="00720462" w:rsidRDefault="00B45E89" w:rsidP="00B45E89">
      <w:pPr>
        <w:pStyle w:val="ac"/>
        <w:numPr>
          <w:ilvl w:val="0"/>
          <w:numId w:val="31"/>
        </w:numPr>
        <w:jc w:val="both"/>
        <w:rPr>
          <w:rFonts w:ascii="Century Schoolbook" w:hAnsi="Century Schoolbook"/>
          <w:sz w:val="26"/>
          <w:szCs w:val="26"/>
        </w:rPr>
      </w:pPr>
      <w:r w:rsidRPr="00B45E89">
        <w:rPr>
          <w:rFonts w:ascii="Century Schoolbook" w:hAnsi="Century Schoolbook"/>
          <w:sz w:val="26"/>
          <w:szCs w:val="26"/>
        </w:rPr>
        <w:lastRenderedPageBreak/>
        <w:t xml:space="preserve">Участие в «Дне открытых дверей» для коррекционных школ Республики Тыва, подготовила костюмы для проведения показа моделей одежды </w:t>
      </w:r>
      <w:r w:rsidRPr="00720462">
        <w:rPr>
          <w:rFonts w:ascii="Century Schoolbook" w:hAnsi="Century Schoolbook"/>
          <w:sz w:val="26"/>
          <w:szCs w:val="26"/>
        </w:rPr>
        <w:t xml:space="preserve">«Авангард Мода». </w:t>
      </w:r>
    </w:p>
    <w:p w:rsidR="00720462" w:rsidRPr="00720462" w:rsidRDefault="00720462" w:rsidP="00720462">
      <w:pPr>
        <w:rPr>
          <w:rFonts w:ascii="Century Schoolbook" w:hAnsi="Century Schoolbook"/>
          <w:i/>
          <w:sz w:val="26"/>
          <w:szCs w:val="26"/>
        </w:rPr>
      </w:pPr>
      <w:r w:rsidRPr="00720462">
        <w:rPr>
          <w:rFonts w:ascii="Century Schoolbook" w:hAnsi="Century Schoolbook"/>
          <w:i/>
          <w:sz w:val="26"/>
          <w:szCs w:val="26"/>
        </w:rPr>
        <w:t xml:space="preserve">Пекарский А.А. </w:t>
      </w:r>
    </w:p>
    <w:p w:rsidR="00720462" w:rsidRPr="00720462" w:rsidRDefault="00720462" w:rsidP="00720462">
      <w:pPr>
        <w:pStyle w:val="ac"/>
        <w:numPr>
          <w:ilvl w:val="0"/>
          <w:numId w:val="31"/>
        </w:numPr>
        <w:rPr>
          <w:rFonts w:ascii="Century Schoolbook" w:hAnsi="Century Schoolbook"/>
          <w:sz w:val="26"/>
          <w:szCs w:val="26"/>
        </w:rPr>
      </w:pPr>
      <w:r w:rsidRPr="00720462">
        <w:rPr>
          <w:rFonts w:ascii="Century Schoolbook" w:hAnsi="Century Schoolbook"/>
          <w:sz w:val="26"/>
          <w:szCs w:val="26"/>
        </w:rPr>
        <w:t>Участие в работе М.О. учителей технологии.</w:t>
      </w:r>
    </w:p>
    <w:p w:rsidR="00720462" w:rsidRPr="00720462" w:rsidRDefault="00720462" w:rsidP="00720462">
      <w:pPr>
        <w:jc w:val="both"/>
        <w:rPr>
          <w:rFonts w:ascii="Century Schoolbook" w:hAnsi="Century Schoolbook"/>
          <w:i/>
          <w:sz w:val="26"/>
          <w:szCs w:val="26"/>
        </w:rPr>
      </w:pPr>
      <w:proofErr w:type="spellStart"/>
      <w:r w:rsidRPr="00720462">
        <w:rPr>
          <w:rFonts w:ascii="Century Schoolbook" w:hAnsi="Century Schoolbook"/>
          <w:i/>
          <w:sz w:val="26"/>
          <w:szCs w:val="26"/>
        </w:rPr>
        <w:t>Куулар</w:t>
      </w:r>
      <w:proofErr w:type="spellEnd"/>
      <w:r w:rsidRPr="00720462">
        <w:rPr>
          <w:rFonts w:ascii="Century Schoolbook" w:hAnsi="Century Schoolbook"/>
          <w:i/>
          <w:sz w:val="26"/>
          <w:szCs w:val="26"/>
        </w:rPr>
        <w:t xml:space="preserve"> Д.Д.  </w:t>
      </w:r>
    </w:p>
    <w:p w:rsidR="00B45E89" w:rsidRPr="00720462" w:rsidRDefault="00720462" w:rsidP="00720462">
      <w:pPr>
        <w:pStyle w:val="ac"/>
        <w:numPr>
          <w:ilvl w:val="0"/>
          <w:numId w:val="33"/>
        </w:numPr>
        <w:jc w:val="both"/>
        <w:rPr>
          <w:rFonts w:ascii="Century Schoolbook" w:hAnsi="Century Schoolbook"/>
          <w:sz w:val="26"/>
          <w:szCs w:val="26"/>
        </w:rPr>
      </w:pPr>
      <w:r w:rsidRPr="00720462">
        <w:rPr>
          <w:rFonts w:ascii="Century Schoolbook" w:hAnsi="Century Schoolbook"/>
          <w:sz w:val="26"/>
          <w:szCs w:val="26"/>
        </w:rPr>
        <w:t xml:space="preserve">Выступил с сообщением:   «Внедрение национально-регионального компонента в программу столярного дела».  </w:t>
      </w:r>
    </w:p>
    <w:p w:rsidR="00720462" w:rsidRPr="00720462" w:rsidRDefault="00720462" w:rsidP="00720462">
      <w:pPr>
        <w:jc w:val="both"/>
        <w:rPr>
          <w:rFonts w:ascii="Century Schoolbook" w:hAnsi="Century Schoolbook" w:cs="Times New Roman"/>
          <w:i/>
          <w:sz w:val="26"/>
          <w:szCs w:val="26"/>
        </w:rPr>
      </w:pPr>
      <w:proofErr w:type="spellStart"/>
      <w:r w:rsidRPr="00720462">
        <w:rPr>
          <w:rFonts w:ascii="Century Schoolbook" w:hAnsi="Century Schoolbook" w:cs="Times New Roman"/>
          <w:i/>
          <w:sz w:val="26"/>
          <w:szCs w:val="26"/>
        </w:rPr>
        <w:t>Рычков</w:t>
      </w:r>
      <w:proofErr w:type="spellEnd"/>
      <w:r w:rsidRPr="00720462">
        <w:rPr>
          <w:rFonts w:ascii="Century Schoolbook" w:hAnsi="Century Schoolbook" w:cs="Times New Roman"/>
          <w:i/>
          <w:sz w:val="26"/>
          <w:szCs w:val="26"/>
        </w:rPr>
        <w:t xml:space="preserve"> А.Д. </w:t>
      </w:r>
    </w:p>
    <w:p w:rsidR="00720462" w:rsidRPr="00720462" w:rsidRDefault="00720462" w:rsidP="00720462">
      <w:pPr>
        <w:pStyle w:val="ac"/>
        <w:numPr>
          <w:ilvl w:val="0"/>
          <w:numId w:val="33"/>
        </w:numPr>
        <w:jc w:val="both"/>
        <w:rPr>
          <w:rFonts w:ascii="Century Schoolbook" w:hAnsi="Century Schoolbook"/>
          <w:b/>
          <w:sz w:val="26"/>
          <w:szCs w:val="26"/>
        </w:rPr>
      </w:pPr>
      <w:r w:rsidRPr="00720462">
        <w:rPr>
          <w:rFonts w:ascii="Century Schoolbook" w:hAnsi="Century Schoolbook" w:cs="Times New Roman"/>
          <w:sz w:val="26"/>
          <w:szCs w:val="26"/>
        </w:rPr>
        <w:t>Участие в декаде труда.</w:t>
      </w:r>
    </w:p>
    <w:p w:rsidR="00B45E89" w:rsidRPr="009007CD" w:rsidRDefault="00720462" w:rsidP="00720462">
      <w:pPr>
        <w:pStyle w:val="ac"/>
        <w:numPr>
          <w:ilvl w:val="0"/>
          <w:numId w:val="33"/>
        </w:numPr>
        <w:jc w:val="both"/>
        <w:rPr>
          <w:rFonts w:ascii="Century Schoolbook" w:hAnsi="Century Schoolbook"/>
          <w:b/>
          <w:sz w:val="26"/>
          <w:szCs w:val="26"/>
        </w:rPr>
      </w:pPr>
      <w:r w:rsidRPr="009007CD">
        <w:rPr>
          <w:rFonts w:ascii="Century Schoolbook" w:hAnsi="Century Schoolbook" w:cs="Times New Roman"/>
          <w:sz w:val="26"/>
          <w:szCs w:val="26"/>
        </w:rPr>
        <w:t xml:space="preserve"> Профессиональный конкурс: «</w:t>
      </w:r>
      <w:proofErr w:type="gramStart"/>
      <w:r w:rsidRPr="009007CD">
        <w:rPr>
          <w:rFonts w:ascii="Century Schoolbook" w:hAnsi="Century Schoolbook" w:cs="Times New Roman"/>
          <w:sz w:val="26"/>
          <w:szCs w:val="26"/>
        </w:rPr>
        <w:t>Лучший</w:t>
      </w:r>
      <w:proofErr w:type="gramEnd"/>
      <w:r w:rsidRPr="009007CD">
        <w:rPr>
          <w:rFonts w:ascii="Century Schoolbook" w:hAnsi="Century Schoolbook" w:cs="Times New Roman"/>
          <w:sz w:val="26"/>
          <w:szCs w:val="26"/>
        </w:rPr>
        <w:t xml:space="preserve"> по профессии».</w:t>
      </w:r>
    </w:p>
    <w:p w:rsidR="00720462" w:rsidRPr="009007CD" w:rsidRDefault="00720462" w:rsidP="00720462">
      <w:pPr>
        <w:rPr>
          <w:rFonts w:ascii="Century Schoolbook" w:hAnsi="Century Schoolbook"/>
          <w:i/>
          <w:sz w:val="26"/>
          <w:szCs w:val="26"/>
        </w:rPr>
      </w:pPr>
      <w:proofErr w:type="spellStart"/>
      <w:r w:rsidRPr="009007CD">
        <w:rPr>
          <w:rFonts w:ascii="Century Schoolbook" w:hAnsi="Century Schoolbook"/>
          <w:i/>
          <w:sz w:val="26"/>
          <w:szCs w:val="26"/>
        </w:rPr>
        <w:t>Монгуш</w:t>
      </w:r>
      <w:proofErr w:type="spellEnd"/>
      <w:r w:rsidRPr="009007CD">
        <w:rPr>
          <w:rFonts w:ascii="Century Schoolbook" w:hAnsi="Century Schoolbook"/>
          <w:i/>
          <w:sz w:val="26"/>
          <w:szCs w:val="26"/>
        </w:rPr>
        <w:t xml:space="preserve"> </w:t>
      </w:r>
      <w:proofErr w:type="gramStart"/>
      <w:r w:rsidRPr="009007CD">
        <w:rPr>
          <w:rFonts w:ascii="Century Schoolbook" w:hAnsi="Century Schoolbook"/>
          <w:i/>
          <w:sz w:val="26"/>
          <w:szCs w:val="26"/>
        </w:rPr>
        <w:t>А-Х</w:t>
      </w:r>
      <w:proofErr w:type="gramEnd"/>
      <w:r w:rsidRPr="009007CD">
        <w:rPr>
          <w:rFonts w:ascii="Century Schoolbook" w:hAnsi="Century Schoolbook"/>
          <w:i/>
          <w:sz w:val="26"/>
          <w:szCs w:val="26"/>
        </w:rPr>
        <w:t xml:space="preserve">.А. </w:t>
      </w:r>
      <w:r w:rsidR="009007CD" w:rsidRPr="009007CD">
        <w:rPr>
          <w:rFonts w:ascii="Century Schoolbook" w:hAnsi="Century Schoolbook"/>
          <w:i/>
          <w:sz w:val="26"/>
          <w:szCs w:val="26"/>
        </w:rPr>
        <w:t>(молодой специалист)</w:t>
      </w:r>
    </w:p>
    <w:p w:rsidR="009007CD" w:rsidRPr="009007CD" w:rsidRDefault="009007CD" w:rsidP="009007CD">
      <w:pPr>
        <w:pStyle w:val="ac"/>
        <w:numPr>
          <w:ilvl w:val="0"/>
          <w:numId w:val="34"/>
        </w:numPr>
        <w:jc w:val="both"/>
        <w:rPr>
          <w:rFonts w:ascii="Century Schoolbook" w:hAnsi="Century Schoolbook"/>
          <w:sz w:val="26"/>
          <w:szCs w:val="26"/>
        </w:rPr>
      </w:pPr>
      <w:r w:rsidRPr="009007CD">
        <w:rPr>
          <w:rFonts w:ascii="Century Schoolbook" w:hAnsi="Century Schoolbook"/>
          <w:sz w:val="26"/>
          <w:szCs w:val="26"/>
        </w:rPr>
        <w:t>У</w:t>
      </w:r>
      <w:r w:rsidR="00720462" w:rsidRPr="009007CD">
        <w:rPr>
          <w:rFonts w:ascii="Century Schoolbook" w:hAnsi="Century Schoolbook"/>
          <w:sz w:val="26"/>
          <w:szCs w:val="26"/>
        </w:rPr>
        <w:t>частие в р</w:t>
      </w:r>
      <w:r w:rsidRPr="009007CD">
        <w:rPr>
          <w:rFonts w:ascii="Century Schoolbook" w:hAnsi="Century Schoolbook"/>
          <w:sz w:val="26"/>
          <w:szCs w:val="26"/>
        </w:rPr>
        <w:t xml:space="preserve">аботе М.О. учителей технологии. </w:t>
      </w:r>
    </w:p>
    <w:p w:rsidR="00263928" w:rsidRPr="009007CD" w:rsidRDefault="009007CD" w:rsidP="009007CD">
      <w:pPr>
        <w:pStyle w:val="ac"/>
        <w:numPr>
          <w:ilvl w:val="0"/>
          <w:numId w:val="34"/>
        </w:numPr>
        <w:jc w:val="both"/>
        <w:rPr>
          <w:rFonts w:ascii="Century Schoolbook" w:hAnsi="Century Schoolbook"/>
          <w:sz w:val="26"/>
          <w:szCs w:val="26"/>
        </w:rPr>
      </w:pPr>
      <w:r w:rsidRPr="009007CD">
        <w:rPr>
          <w:rFonts w:ascii="Century Schoolbook" w:hAnsi="Century Schoolbook"/>
          <w:sz w:val="26"/>
          <w:szCs w:val="26"/>
        </w:rPr>
        <w:t>Выступление</w:t>
      </w:r>
      <w:r w:rsidR="00720462" w:rsidRPr="009007CD">
        <w:rPr>
          <w:rFonts w:ascii="Century Schoolbook" w:hAnsi="Century Schoolbook"/>
          <w:sz w:val="26"/>
          <w:szCs w:val="26"/>
        </w:rPr>
        <w:t xml:space="preserve"> с сообщением по теме, поделился методическими разработками. </w:t>
      </w:r>
    </w:p>
    <w:p w:rsidR="009007CD" w:rsidRDefault="009007CD" w:rsidP="009007CD">
      <w:pPr>
        <w:pStyle w:val="ab"/>
        <w:ind w:firstLine="360"/>
        <w:jc w:val="both"/>
        <w:rPr>
          <w:rFonts w:ascii="Century Schoolbook" w:eastAsia="Times New Roman" w:hAnsi="Century Schoolbook" w:cs="Times New Roman"/>
          <w:sz w:val="26"/>
          <w:szCs w:val="26"/>
        </w:rPr>
      </w:pPr>
      <w:r w:rsidRPr="009007CD">
        <w:rPr>
          <w:rFonts w:ascii="Century Schoolbook" w:eastAsia="Times New Roman" w:hAnsi="Century Schoolbook" w:cs="Times New Roman"/>
          <w:sz w:val="26"/>
          <w:szCs w:val="26"/>
        </w:rPr>
        <w:t xml:space="preserve">Учителя трудового обучения ведут мониторинг показателей результатов успеваемости по классам. Также ведётся диагностический материал по  психолого-педагогическому изучению школьников с нарушением интеллекта на разных этапах занятия. </w:t>
      </w:r>
    </w:p>
    <w:p w:rsidR="009007CD" w:rsidRPr="00D772C7" w:rsidRDefault="009007CD" w:rsidP="009007CD">
      <w:pPr>
        <w:pStyle w:val="ab"/>
        <w:ind w:firstLine="708"/>
        <w:jc w:val="both"/>
        <w:rPr>
          <w:rFonts w:ascii="Century Schoolbook" w:eastAsia="Times New Roman" w:hAnsi="Century Schoolbook" w:cs="Times New Roman"/>
          <w:sz w:val="26"/>
          <w:szCs w:val="26"/>
        </w:rPr>
      </w:pPr>
      <w:r w:rsidRPr="009007CD">
        <w:rPr>
          <w:rFonts w:ascii="Century Schoolbook" w:eastAsia="Times New Roman" w:hAnsi="Century Schoolbook" w:cs="Times New Roman"/>
          <w:sz w:val="26"/>
          <w:szCs w:val="26"/>
        </w:rPr>
        <w:t xml:space="preserve">На основе диагностического материала можно сделать вывод, что  большинство учащихся самостоятельно ориентируются в задании,  владеют навыками работы контрольными и разметочными инструментами, подбирают необходимый инструмент, правильно им пользуются, без нарушений ТБ. Трудовое обучение проводится на профессиональном уровне, имеет коррекционную и воспитательную направленности. Все мастерские отвечают санитарно-гигиеническим требованиям и требованиям техники безопасности при обучении и  работе в них учащихся. Изделия учащихся по всем направлениям трудовой деятельности ежегодно демонстрируются на школьных и республиканских  выставках.  Учителя технологии награждаются грамотами </w:t>
      </w:r>
      <w:proofErr w:type="spellStart"/>
      <w:r w:rsidRPr="00D772C7">
        <w:rPr>
          <w:rFonts w:ascii="Century Schoolbook" w:eastAsia="Times New Roman" w:hAnsi="Century Schoolbook" w:cs="Times New Roman"/>
          <w:sz w:val="26"/>
          <w:szCs w:val="26"/>
        </w:rPr>
        <w:t>МОиН</w:t>
      </w:r>
      <w:proofErr w:type="spellEnd"/>
      <w:r w:rsidRPr="00D772C7">
        <w:rPr>
          <w:rFonts w:ascii="Century Schoolbook" w:eastAsia="Times New Roman" w:hAnsi="Century Schoolbook" w:cs="Times New Roman"/>
          <w:sz w:val="26"/>
          <w:szCs w:val="26"/>
        </w:rPr>
        <w:t xml:space="preserve"> РТ по итогам детских достижений на Республиканских выставках.</w:t>
      </w:r>
    </w:p>
    <w:p w:rsidR="009007CD" w:rsidRPr="00D772C7" w:rsidRDefault="009007CD" w:rsidP="009007CD">
      <w:pPr>
        <w:ind w:firstLine="708"/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D772C7">
        <w:rPr>
          <w:rFonts w:ascii="Century Schoolbook" w:hAnsi="Century Schoolbook"/>
          <w:b/>
          <w:color w:val="0070C0"/>
          <w:sz w:val="26"/>
          <w:szCs w:val="26"/>
        </w:rPr>
        <w:t xml:space="preserve">Сравнительный анализ качества знаний учащихся </w:t>
      </w:r>
    </w:p>
    <w:p w:rsidR="009007CD" w:rsidRPr="00D772C7" w:rsidRDefault="009007CD" w:rsidP="009007CD">
      <w:pPr>
        <w:ind w:firstLine="708"/>
        <w:jc w:val="center"/>
        <w:rPr>
          <w:rFonts w:ascii="Century Schoolbook" w:hAnsi="Century Schoolbook"/>
          <w:b/>
          <w:color w:val="0070C0"/>
          <w:sz w:val="26"/>
          <w:szCs w:val="26"/>
        </w:rPr>
      </w:pPr>
    </w:p>
    <w:tbl>
      <w:tblPr>
        <w:tblStyle w:val="11"/>
        <w:tblpPr w:leftFromText="180" w:rightFromText="180" w:bottomFromText="200" w:vertAnchor="text" w:horzAnchor="page" w:tblpXSpec="center" w:tblpY="3"/>
        <w:tblW w:w="8756" w:type="dxa"/>
        <w:tblLook w:val="01E0" w:firstRow="1" w:lastRow="1" w:firstColumn="1" w:lastColumn="1" w:noHBand="0" w:noVBand="0"/>
      </w:tblPr>
      <w:tblGrid>
        <w:gridCol w:w="2268"/>
        <w:gridCol w:w="1950"/>
        <w:gridCol w:w="2269"/>
        <w:gridCol w:w="2269"/>
      </w:tblGrid>
      <w:tr w:rsidR="009007CD" w:rsidRPr="0064652C" w:rsidTr="009007CD">
        <w:tc>
          <w:tcPr>
            <w:tcW w:w="2268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2013/2014уч</w:t>
            </w:r>
            <w:proofErr w:type="gram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</w:p>
        </w:tc>
        <w:tc>
          <w:tcPr>
            <w:tcW w:w="1950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2014/2015 </w:t>
            </w:r>
            <w:proofErr w:type="spell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proofErr w:type="gram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69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2015/2016 </w:t>
            </w:r>
            <w:proofErr w:type="spell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proofErr w:type="gram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69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2016/2017 </w:t>
            </w:r>
            <w:proofErr w:type="spell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уч</w:t>
            </w:r>
            <w:proofErr w:type="gramStart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64652C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</w:p>
        </w:tc>
      </w:tr>
      <w:tr w:rsidR="009007CD" w:rsidRPr="0064652C" w:rsidTr="009007CD">
        <w:tc>
          <w:tcPr>
            <w:tcW w:w="2268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sz w:val="24"/>
                <w:szCs w:val="24"/>
              </w:rPr>
              <w:t>35,9%</w:t>
            </w:r>
          </w:p>
        </w:tc>
        <w:tc>
          <w:tcPr>
            <w:tcW w:w="1950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sz w:val="24"/>
                <w:szCs w:val="24"/>
              </w:rPr>
              <w:t>35,9%</w:t>
            </w:r>
          </w:p>
        </w:tc>
        <w:tc>
          <w:tcPr>
            <w:tcW w:w="2269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sz w:val="24"/>
                <w:szCs w:val="24"/>
              </w:rPr>
              <w:t>35,5%</w:t>
            </w:r>
          </w:p>
        </w:tc>
        <w:tc>
          <w:tcPr>
            <w:tcW w:w="2269" w:type="dxa"/>
          </w:tcPr>
          <w:p w:rsidR="009007CD" w:rsidRPr="0064652C" w:rsidRDefault="009007CD" w:rsidP="009007C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2C">
              <w:rPr>
                <w:rFonts w:ascii="Times New Roman" w:hAnsi="Times New Roman" w:cs="Times New Roman"/>
                <w:sz w:val="24"/>
                <w:szCs w:val="24"/>
              </w:rPr>
              <w:t>38,2%</w:t>
            </w:r>
          </w:p>
        </w:tc>
      </w:tr>
    </w:tbl>
    <w:p w:rsidR="009007CD" w:rsidRPr="0064652C" w:rsidRDefault="009007CD" w:rsidP="009007CD">
      <w:pPr>
        <w:rPr>
          <w:rFonts w:ascii="Times New Roman" w:hAnsi="Times New Roman"/>
        </w:rPr>
      </w:pPr>
      <w:r w:rsidRPr="0064652C">
        <w:rPr>
          <w:rFonts w:ascii="Times New Roman" w:hAnsi="Times New Roman"/>
        </w:rPr>
        <w:t xml:space="preserve">    </w:t>
      </w:r>
    </w:p>
    <w:p w:rsidR="009007CD" w:rsidRPr="0064652C" w:rsidRDefault="009007CD" w:rsidP="009007CD">
      <w:pPr>
        <w:pStyle w:val="ab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7CD" w:rsidRPr="009007CD" w:rsidRDefault="009007CD" w:rsidP="009007CD">
      <w:pPr>
        <w:pStyle w:val="ab"/>
        <w:ind w:firstLine="708"/>
        <w:jc w:val="both"/>
        <w:rPr>
          <w:rFonts w:ascii="Century Schoolbook" w:hAnsi="Century Schoolbook" w:cs="Times New Roman"/>
          <w:sz w:val="26"/>
          <w:szCs w:val="26"/>
        </w:rPr>
      </w:pPr>
      <w:r w:rsidRPr="009007CD">
        <w:rPr>
          <w:rFonts w:ascii="Century Schoolbook" w:hAnsi="Century Schoolbook" w:cs="Times New Roman"/>
          <w:sz w:val="26"/>
          <w:szCs w:val="26"/>
        </w:rPr>
        <w:t>Вывод:</w:t>
      </w:r>
      <w:r w:rsidRPr="009007CD">
        <w:rPr>
          <w:rFonts w:ascii="Century Schoolbook" w:hAnsi="Century Schoolbook" w:cs="Times New Roman"/>
          <w:b/>
          <w:sz w:val="26"/>
          <w:szCs w:val="26"/>
        </w:rPr>
        <w:t xml:space="preserve"> </w:t>
      </w:r>
      <w:r w:rsidRPr="009007CD">
        <w:rPr>
          <w:rFonts w:ascii="Century Schoolbook" w:hAnsi="Century Schoolbook" w:cs="Times New Roman"/>
          <w:sz w:val="26"/>
          <w:szCs w:val="26"/>
        </w:rPr>
        <w:t>Работа МО технологии отличалась продуманностью и содержательностью. В основном, все педагоги положительно относились ко всем проводимым мероприятиям, вносили свой вклад в решение проблем, стоящих перед ними. Каждый учитель трудового обучения помнит, что главная задача – это дать детям радость труда, радость успеха, пробудить в их сердцах чувство гордости своего достоинства.</w:t>
      </w:r>
    </w:p>
    <w:p w:rsidR="009007CD" w:rsidRPr="00D772C7" w:rsidRDefault="009007CD" w:rsidP="00D772C7">
      <w:pPr>
        <w:widowControl w:val="0"/>
        <w:suppressAutoHyphens/>
        <w:jc w:val="center"/>
        <w:rPr>
          <w:rFonts w:ascii="Century Schoolbook" w:eastAsia="Arial Unicode MS" w:hAnsi="Century Schoolbook"/>
          <w:b/>
          <w:color w:val="0070C0"/>
          <w:kern w:val="1"/>
          <w:sz w:val="26"/>
          <w:szCs w:val="26"/>
          <w:lang w:eastAsia="hi-IN" w:bidi="hi-IN"/>
        </w:rPr>
      </w:pPr>
      <w:r w:rsidRPr="00D772C7">
        <w:rPr>
          <w:rFonts w:ascii="Century Schoolbook" w:eastAsia="Arial Unicode MS" w:hAnsi="Century Schoolbook"/>
          <w:b/>
          <w:color w:val="0070C0"/>
          <w:kern w:val="1"/>
          <w:sz w:val="26"/>
          <w:szCs w:val="26"/>
          <w:lang w:eastAsia="hi-IN" w:bidi="hi-IN"/>
        </w:rPr>
        <w:t xml:space="preserve">Вывод </w:t>
      </w:r>
      <w:r w:rsidR="00D772C7">
        <w:rPr>
          <w:rFonts w:ascii="Century Schoolbook" w:eastAsia="Arial Unicode MS" w:hAnsi="Century Schoolbook"/>
          <w:b/>
          <w:color w:val="0070C0"/>
          <w:kern w:val="1"/>
          <w:sz w:val="26"/>
          <w:szCs w:val="26"/>
          <w:lang w:eastAsia="hi-IN" w:bidi="hi-IN"/>
        </w:rPr>
        <w:t>по учебной деятельности</w:t>
      </w:r>
    </w:p>
    <w:p w:rsidR="009007CD" w:rsidRPr="009007CD" w:rsidRDefault="009007CD" w:rsidP="009007CD">
      <w:pPr>
        <w:ind w:firstLine="708"/>
        <w:jc w:val="both"/>
        <w:rPr>
          <w:rFonts w:ascii="Century Schoolbook" w:hAnsi="Century Schoolbook"/>
          <w:sz w:val="26"/>
          <w:szCs w:val="26"/>
        </w:rPr>
      </w:pPr>
      <w:r w:rsidRPr="009007CD">
        <w:rPr>
          <w:rFonts w:ascii="Century Schoolbook" w:hAnsi="Century Schoolbook"/>
          <w:sz w:val="26"/>
          <w:szCs w:val="26"/>
        </w:rPr>
        <w:t xml:space="preserve">Таким образом, в результате обобщения аналитического материала, анализа прохождения образовательных программ на основе записей в журналах и графиков прохождения учебного материала выявлено следующее: </w:t>
      </w:r>
    </w:p>
    <w:p w:rsidR="00F431BE" w:rsidRDefault="009007CD" w:rsidP="009007CD">
      <w:pPr>
        <w:pStyle w:val="ac"/>
        <w:numPr>
          <w:ilvl w:val="0"/>
          <w:numId w:val="35"/>
        </w:numPr>
        <w:jc w:val="both"/>
        <w:rPr>
          <w:rFonts w:ascii="Century Schoolbook" w:hAnsi="Century Schoolbook"/>
          <w:sz w:val="26"/>
          <w:szCs w:val="26"/>
        </w:rPr>
      </w:pPr>
      <w:r w:rsidRPr="00F431BE">
        <w:rPr>
          <w:rFonts w:ascii="Century Schoolbook" w:hAnsi="Century Schoolbook"/>
          <w:sz w:val="26"/>
          <w:szCs w:val="26"/>
        </w:rPr>
        <w:t>содержание обучения соответствует требованиям государственных нормативных документов;</w:t>
      </w:r>
    </w:p>
    <w:p w:rsidR="00F431BE" w:rsidRDefault="009007CD" w:rsidP="009007CD">
      <w:pPr>
        <w:pStyle w:val="ac"/>
        <w:numPr>
          <w:ilvl w:val="0"/>
          <w:numId w:val="35"/>
        </w:numPr>
        <w:jc w:val="both"/>
        <w:rPr>
          <w:rFonts w:ascii="Century Schoolbook" w:hAnsi="Century Schoolbook"/>
          <w:sz w:val="26"/>
          <w:szCs w:val="26"/>
        </w:rPr>
      </w:pPr>
      <w:r w:rsidRPr="00F431BE">
        <w:rPr>
          <w:rFonts w:ascii="Century Schoolbook" w:hAnsi="Century Schoolbook"/>
          <w:sz w:val="26"/>
          <w:szCs w:val="26"/>
        </w:rPr>
        <w:lastRenderedPageBreak/>
        <w:t>весь учебный материал, предусмотренный адаптированными образовательными  программами, изучен в необходимом объёме и в нужной последовательности;</w:t>
      </w:r>
    </w:p>
    <w:p w:rsidR="00F431BE" w:rsidRDefault="009007CD" w:rsidP="009007CD">
      <w:pPr>
        <w:pStyle w:val="ac"/>
        <w:numPr>
          <w:ilvl w:val="0"/>
          <w:numId w:val="35"/>
        </w:numPr>
        <w:jc w:val="both"/>
        <w:rPr>
          <w:rFonts w:ascii="Century Schoolbook" w:hAnsi="Century Schoolbook"/>
          <w:sz w:val="26"/>
          <w:szCs w:val="26"/>
        </w:rPr>
      </w:pPr>
      <w:r w:rsidRPr="00F431BE">
        <w:rPr>
          <w:rFonts w:ascii="Century Schoolbook" w:hAnsi="Century Schoolbook"/>
          <w:sz w:val="26"/>
          <w:szCs w:val="26"/>
        </w:rPr>
        <w:t xml:space="preserve">уровень усвоения основных знаний и умений по предметам  показывает, что образовательные программы усвоили:     </w:t>
      </w:r>
    </w:p>
    <w:p w:rsidR="009007CD" w:rsidRPr="00F431BE" w:rsidRDefault="00F431BE" w:rsidP="00F431BE">
      <w:pPr>
        <w:pStyle w:val="ac"/>
        <w:jc w:val="center"/>
        <w:rPr>
          <w:rFonts w:ascii="Century Schoolbook" w:hAnsi="Century Schoolbook"/>
          <w:sz w:val="26"/>
          <w:szCs w:val="26"/>
        </w:rPr>
      </w:pPr>
      <w:r>
        <w:rPr>
          <w:noProof/>
        </w:rPr>
        <w:drawing>
          <wp:inline distT="0" distB="0" distL="0" distR="0" wp14:anchorId="5F7CE404" wp14:editId="397B0262">
            <wp:extent cx="3476625" cy="2209800"/>
            <wp:effectExtent l="0" t="0" r="9525" b="19050"/>
            <wp:docPr id="79" name="Диаграмма 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9007CD" w:rsidRPr="00F431BE" w:rsidRDefault="009007CD" w:rsidP="00F431BE">
      <w:pPr>
        <w:pStyle w:val="ac"/>
        <w:numPr>
          <w:ilvl w:val="0"/>
          <w:numId w:val="36"/>
        </w:numPr>
        <w:jc w:val="both"/>
        <w:rPr>
          <w:rFonts w:ascii="Century Schoolbook" w:hAnsi="Century Schoolbook"/>
          <w:sz w:val="26"/>
          <w:szCs w:val="26"/>
        </w:rPr>
      </w:pPr>
      <w:r w:rsidRPr="00F431BE">
        <w:rPr>
          <w:rFonts w:ascii="Century Schoolbook" w:hAnsi="Century Schoolbook"/>
          <w:sz w:val="26"/>
          <w:szCs w:val="26"/>
        </w:rPr>
        <w:t>итоговая аттестация 9-х классов – 100%.</w:t>
      </w:r>
    </w:p>
    <w:p w:rsidR="009007CD" w:rsidRPr="00F431BE" w:rsidRDefault="009007CD" w:rsidP="00F431BE">
      <w:pPr>
        <w:pStyle w:val="ac"/>
        <w:numPr>
          <w:ilvl w:val="0"/>
          <w:numId w:val="36"/>
        </w:numPr>
        <w:jc w:val="both"/>
        <w:rPr>
          <w:rFonts w:ascii="Century Schoolbook" w:hAnsi="Century Schoolbook"/>
          <w:sz w:val="26"/>
          <w:szCs w:val="26"/>
        </w:rPr>
      </w:pPr>
      <w:r w:rsidRPr="00F431BE">
        <w:rPr>
          <w:rFonts w:ascii="Century Schoolbook" w:hAnsi="Century Schoolbook"/>
          <w:sz w:val="26"/>
          <w:szCs w:val="26"/>
        </w:rPr>
        <w:t>итоговая аттестация 11класса  –100%.</w:t>
      </w:r>
    </w:p>
    <w:p w:rsidR="009007CD" w:rsidRPr="009007CD" w:rsidRDefault="009007CD" w:rsidP="009007CD">
      <w:pPr>
        <w:pStyle w:val="ab"/>
        <w:ind w:firstLine="360"/>
        <w:jc w:val="both"/>
        <w:rPr>
          <w:rFonts w:ascii="Century Schoolbook" w:eastAsia="Times New Roman" w:hAnsi="Century Schoolbook" w:cs="Times New Roman"/>
          <w:sz w:val="26"/>
          <w:szCs w:val="26"/>
        </w:rPr>
      </w:pPr>
    </w:p>
    <w:p w:rsidR="00D772C7" w:rsidRPr="00D772C7" w:rsidRDefault="00D772C7" w:rsidP="00D772C7">
      <w:pPr>
        <w:jc w:val="center"/>
        <w:rPr>
          <w:rFonts w:ascii="Century Schoolbook" w:hAnsi="Century Schoolbook"/>
          <w:b/>
          <w:color w:val="0070C0"/>
          <w:sz w:val="26"/>
          <w:szCs w:val="26"/>
        </w:rPr>
      </w:pPr>
      <w:r w:rsidRPr="00D772C7">
        <w:rPr>
          <w:rFonts w:ascii="Century Schoolbook" w:hAnsi="Century Schoolbook"/>
          <w:b/>
          <w:color w:val="0070C0"/>
          <w:sz w:val="26"/>
          <w:szCs w:val="26"/>
        </w:rPr>
        <w:t xml:space="preserve">Рекомендации </w:t>
      </w:r>
      <w:r w:rsidRPr="00D772C7">
        <w:rPr>
          <w:rFonts w:ascii="Century Schoolbook" w:eastAsia="Arial Unicode MS" w:hAnsi="Century Schoolbook"/>
          <w:b/>
          <w:color w:val="0070C0"/>
          <w:kern w:val="1"/>
          <w:sz w:val="26"/>
          <w:szCs w:val="26"/>
          <w:lang w:eastAsia="hi-IN" w:bidi="hi-IN"/>
        </w:rPr>
        <w:t>по учебной деятельности</w:t>
      </w:r>
    </w:p>
    <w:p w:rsidR="00D772C7" w:rsidRPr="00D772C7" w:rsidRDefault="00D772C7" w:rsidP="00D772C7">
      <w:pPr>
        <w:rPr>
          <w:rFonts w:ascii="Century Schoolbook" w:hAnsi="Century Schoolbook"/>
          <w:b/>
          <w:sz w:val="26"/>
          <w:szCs w:val="26"/>
        </w:rPr>
      </w:pPr>
    </w:p>
    <w:p w:rsidR="00D772C7" w:rsidRPr="00D772C7" w:rsidRDefault="00D772C7" w:rsidP="00D772C7">
      <w:pPr>
        <w:pStyle w:val="ac"/>
        <w:numPr>
          <w:ilvl w:val="0"/>
          <w:numId w:val="37"/>
        </w:numPr>
        <w:ind w:left="0" w:firstLine="360"/>
        <w:jc w:val="both"/>
        <w:rPr>
          <w:rFonts w:ascii="Century Schoolbook" w:hAnsi="Century Schoolbook"/>
          <w:sz w:val="26"/>
          <w:szCs w:val="26"/>
        </w:rPr>
      </w:pPr>
      <w:r w:rsidRPr="00D772C7">
        <w:rPr>
          <w:rFonts w:ascii="Century Schoolbook" w:hAnsi="Century Schoolbook"/>
          <w:sz w:val="26"/>
          <w:szCs w:val="26"/>
        </w:rPr>
        <w:t xml:space="preserve">Учителям начальной школы и  учителям-логопедам улучшить обучение учащихся,  не овладевших техникой чтения по индивидуальным программам с учётом развития познавательной деятельности. </w:t>
      </w:r>
    </w:p>
    <w:p w:rsidR="00D772C7" w:rsidRPr="00D772C7" w:rsidRDefault="00D772C7" w:rsidP="00D772C7">
      <w:pPr>
        <w:pStyle w:val="ac"/>
        <w:numPr>
          <w:ilvl w:val="0"/>
          <w:numId w:val="37"/>
        </w:numPr>
        <w:ind w:left="0" w:firstLine="360"/>
        <w:jc w:val="both"/>
        <w:rPr>
          <w:rFonts w:ascii="Century Schoolbook" w:hAnsi="Century Schoolbook"/>
          <w:sz w:val="26"/>
          <w:szCs w:val="26"/>
        </w:rPr>
      </w:pPr>
      <w:r w:rsidRPr="00D772C7">
        <w:rPr>
          <w:rFonts w:ascii="Century Schoolbook" w:hAnsi="Century Schoolbook"/>
          <w:sz w:val="26"/>
          <w:szCs w:val="26"/>
        </w:rPr>
        <w:t xml:space="preserve">Учителям предметного обучения в дальнейшей работе над правильностью чтения уделять внимание заданиям по развитиям слогового и фонематического анализа и синтеза, соблюдая при этом постепенное усложнение речевого материала. </w:t>
      </w:r>
    </w:p>
    <w:p w:rsidR="00D772C7" w:rsidRPr="00D772C7" w:rsidRDefault="00D772C7" w:rsidP="00D772C7">
      <w:pPr>
        <w:pStyle w:val="ac"/>
        <w:numPr>
          <w:ilvl w:val="0"/>
          <w:numId w:val="37"/>
        </w:numPr>
        <w:ind w:left="0" w:firstLine="360"/>
        <w:jc w:val="both"/>
        <w:rPr>
          <w:rFonts w:ascii="Century Schoolbook" w:hAnsi="Century Schoolbook"/>
          <w:sz w:val="26"/>
          <w:szCs w:val="26"/>
        </w:rPr>
      </w:pPr>
      <w:r w:rsidRPr="00D772C7">
        <w:rPr>
          <w:rFonts w:ascii="Century Schoolbook" w:hAnsi="Century Schoolbook"/>
          <w:sz w:val="26"/>
          <w:szCs w:val="26"/>
        </w:rPr>
        <w:t xml:space="preserve">Продолжить взаимосвязь   учителей-логопедов с педагогами русского языка и учителей-предметников по организации коррекционно-логопедической работы с учащимися. </w:t>
      </w:r>
    </w:p>
    <w:p w:rsidR="00D772C7" w:rsidRPr="00D772C7" w:rsidRDefault="00D772C7" w:rsidP="00D772C7">
      <w:pPr>
        <w:pStyle w:val="ac"/>
        <w:ind w:left="0" w:firstLine="360"/>
        <w:rPr>
          <w:rFonts w:ascii="Century Schoolbook" w:hAnsi="Century Schoolbook"/>
          <w:sz w:val="26"/>
          <w:szCs w:val="26"/>
        </w:rPr>
      </w:pPr>
      <w:r w:rsidRPr="00D772C7">
        <w:rPr>
          <w:rFonts w:ascii="Century Schoolbook" w:hAnsi="Century Schoolbook"/>
          <w:sz w:val="26"/>
          <w:szCs w:val="26"/>
        </w:rPr>
        <w:t>4. На заседаниях МО рассматривать вопросы о результатах логопедической диагностики, результатах динамики техники чтения.</w:t>
      </w:r>
    </w:p>
    <w:p w:rsidR="00D772C7" w:rsidRPr="00D772C7" w:rsidRDefault="00D772C7" w:rsidP="00D772C7">
      <w:pPr>
        <w:ind w:firstLine="360"/>
        <w:rPr>
          <w:rFonts w:ascii="Century Schoolbook" w:hAnsi="Century Schoolbook"/>
          <w:sz w:val="26"/>
          <w:szCs w:val="26"/>
        </w:rPr>
      </w:pPr>
      <w:r w:rsidRPr="00D772C7">
        <w:rPr>
          <w:rFonts w:ascii="Century Schoolbook" w:hAnsi="Century Schoolbook"/>
          <w:sz w:val="26"/>
          <w:szCs w:val="26"/>
        </w:rPr>
        <w:t xml:space="preserve">5. Продолжить просветительскую работу с родителями по вопросам отслеживания особенностей развития их ребёнка.   </w:t>
      </w:r>
    </w:p>
    <w:p w:rsidR="00263928" w:rsidRPr="009007CD" w:rsidRDefault="00263928" w:rsidP="004B3837">
      <w:pPr>
        <w:ind w:firstLine="709"/>
        <w:jc w:val="both"/>
        <w:rPr>
          <w:rFonts w:ascii="Century Schoolbook" w:hAnsi="Century Schoolbook"/>
          <w:sz w:val="26"/>
          <w:szCs w:val="26"/>
        </w:rPr>
      </w:pPr>
    </w:p>
    <w:p w:rsidR="008A0591" w:rsidRDefault="00C9695E" w:rsidP="00D772C7">
      <w:pPr>
        <w:jc w:val="both"/>
      </w:pPr>
      <w:r w:rsidRPr="008A560C">
        <w:rPr>
          <w:noProof/>
          <w:color w:val="365F91" w:themeColor="accent1" w:themeShade="BF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77BF61" wp14:editId="2BF5C781">
                <wp:simplePos x="0" y="0"/>
                <wp:positionH relativeFrom="page">
                  <wp:posOffset>546100</wp:posOffset>
                </wp:positionH>
                <wp:positionV relativeFrom="page">
                  <wp:posOffset>1244600</wp:posOffset>
                </wp:positionV>
                <wp:extent cx="91440" cy="91440"/>
                <wp:effectExtent l="3175" t="0" r="635" b="0"/>
                <wp:wrapNone/>
                <wp:docPr id="32" name="Text Box 16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36" type="#_x0000_t202" style="position:absolute;left:0;text-align:left;margin-left:43pt;margin-top:98pt;width:7.2pt;height:7.2pt;z-index:25165721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A560C">
        <w:rPr>
          <w:noProof/>
          <w:color w:val="365F91" w:themeColor="accent1" w:themeShade="BF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F35C7C" wp14:editId="292FB280">
                <wp:simplePos x="0" y="0"/>
                <wp:positionH relativeFrom="page">
                  <wp:posOffset>548640</wp:posOffset>
                </wp:positionH>
                <wp:positionV relativeFrom="page">
                  <wp:posOffset>5727700</wp:posOffset>
                </wp:positionV>
                <wp:extent cx="91440" cy="91440"/>
                <wp:effectExtent l="0" t="3175" r="0" b="635"/>
                <wp:wrapNone/>
                <wp:docPr id="31" name="Text Box 16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37" type="#_x0000_t202" style="position:absolute;left:0;text-align:left;margin-left:43.2pt;margin-top:451pt;width:7.2pt;height:7.2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6B890" wp14:editId="34735CC8">
                <wp:simplePos x="0" y="0"/>
                <wp:positionH relativeFrom="page">
                  <wp:posOffset>2540000</wp:posOffset>
                </wp:positionH>
                <wp:positionV relativeFrom="page">
                  <wp:posOffset>1051560</wp:posOffset>
                </wp:positionV>
                <wp:extent cx="91440" cy="91440"/>
                <wp:effectExtent l="0" t="3810" r="0" b="0"/>
                <wp:wrapNone/>
                <wp:docPr id="19" name="Text Box 17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38" type="#_x0000_t202" style="position:absolute;left:0;text-align:left;margin-left:200pt;margin-top:82.8pt;width:7.2pt;height:7.2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B30C8" wp14:editId="504B5779">
                <wp:simplePos x="0" y="0"/>
                <wp:positionH relativeFrom="page">
                  <wp:posOffset>2517140</wp:posOffset>
                </wp:positionH>
                <wp:positionV relativeFrom="page">
                  <wp:posOffset>4051300</wp:posOffset>
                </wp:positionV>
                <wp:extent cx="91440" cy="91440"/>
                <wp:effectExtent l="2540" t="3175" r="1270" b="635"/>
                <wp:wrapNone/>
                <wp:docPr id="18" name="Text Box 17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39" type="#_x0000_t202" style="position:absolute;left:0;text-align:left;margin-left:198.2pt;margin-top:319pt;width:7.2pt;height:7.2pt;z-index:25166028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67AF98" wp14:editId="25C856FA">
                <wp:simplePos x="0" y="0"/>
                <wp:positionH relativeFrom="page">
                  <wp:posOffset>2527300</wp:posOffset>
                </wp:positionH>
                <wp:positionV relativeFrom="page">
                  <wp:posOffset>6934200</wp:posOffset>
                </wp:positionV>
                <wp:extent cx="91440" cy="91440"/>
                <wp:effectExtent l="3175" t="0" r="635" b="3810"/>
                <wp:wrapNone/>
                <wp:docPr id="17" name="Text Box 18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40" type="#_x0000_t202" style="position:absolute;left:0;text-align:left;margin-left:199pt;margin-top:546pt;width:7.2pt;height:7.2pt;z-index:25166131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BD78EF" wp14:editId="2CD52093">
                <wp:simplePos x="0" y="0"/>
                <wp:positionH relativeFrom="page">
                  <wp:posOffset>546100</wp:posOffset>
                </wp:positionH>
                <wp:positionV relativeFrom="page">
                  <wp:posOffset>1244600</wp:posOffset>
                </wp:positionV>
                <wp:extent cx="91440" cy="91440"/>
                <wp:effectExtent l="3175" t="0" r="635" b="0"/>
                <wp:wrapNone/>
                <wp:docPr id="16" name="Text Box 18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041" type="#_x0000_t202" style="position:absolute;left:0;text-align:left;margin-left:43pt;margin-top:98pt;width:7.2pt;height:7.2pt;z-index:25166233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F6047" wp14:editId="0B2D321A">
                <wp:simplePos x="0" y="0"/>
                <wp:positionH relativeFrom="page">
                  <wp:posOffset>535940</wp:posOffset>
                </wp:positionH>
                <wp:positionV relativeFrom="page">
                  <wp:posOffset>5547360</wp:posOffset>
                </wp:positionV>
                <wp:extent cx="91440" cy="91440"/>
                <wp:effectExtent l="2540" t="3810" r="1270" b="0"/>
                <wp:wrapNone/>
                <wp:docPr id="15" name="Text Box 18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42" type="#_x0000_t202" style="position:absolute;left:0;text-align:left;margin-left:42.2pt;margin-top:436.8pt;width:7.2pt;height:7.2pt;z-index:25166336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E7CCA9" wp14:editId="5AA35898">
                <wp:simplePos x="0" y="0"/>
                <wp:positionH relativeFrom="page">
                  <wp:posOffset>2540000</wp:posOffset>
                </wp:positionH>
                <wp:positionV relativeFrom="page">
                  <wp:posOffset>279400</wp:posOffset>
                </wp:positionV>
                <wp:extent cx="91440" cy="91440"/>
                <wp:effectExtent l="0" t="3175" r="0" b="635"/>
                <wp:wrapNone/>
                <wp:docPr id="14" name="Text Box 22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043" type="#_x0000_t202" style="position:absolute;left:0;text-align:left;margin-left:200pt;margin-top:22pt;width:7.2pt;height:7.2pt;z-index:25166438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8A99F5" wp14:editId="2B412492">
                <wp:simplePos x="0" y="0"/>
                <wp:positionH relativeFrom="page">
                  <wp:posOffset>2552700</wp:posOffset>
                </wp:positionH>
                <wp:positionV relativeFrom="page">
                  <wp:posOffset>2715260</wp:posOffset>
                </wp:positionV>
                <wp:extent cx="91440" cy="91440"/>
                <wp:effectExtent l="0" t="635" r="3810" b="3175"/>
                <wp:wrapNone/>
                <wp:docPr id="13" name="Text Box 22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4" o:spid="_x0000_s1044" type="#_x0000_t202" style="position:absolute;left:0;text-align:left;margin-left:201pt;margin-top:213.8pt;width:7.2pt;height:7.2pt;z-index:25166540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24C356" wp14:editId="0666B355">
                <wp:simplePos x="0" y="0"/>
                <wp:positionH relativeFrom="page">
                  <wp:posOffset>2565400</wp:posOffset>
                </wp:positionH>
                <wp:positionV relativeFrom="page">
                  <wp:posOffset>4597400</wp:posOffset>
                </wp:positionV>
                <wp:extent cx="91440" cy="91440"/>
                <wp:effectExtent l="3175" t="0" r="635" b="0"/>
                <wp:wrapNone/>
                <wp:docPr id="12" name="Text Box 22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34F" w:rsidRDefault="0097234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8" o:spid="_x0000_s1045" type="#_x0000_t202" style="position:absolute;left:0;text-align:left;margin-left:202pt;margin-top:362pt;width:7.2pt;height:7.2pt;z-index:2516664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" filled="f" stroked="f">
                <v:textbox inset="0,0,0,0">
                  <w:txbxContent>
                    <w:p w:rsidR="0097234F" w:rsidRDefault="0097234F">
                      <w:pPr>
                        <w:pStyle w:val="a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A0591" w:rsidSect="008F4E44">
      <w:headerReference w:type="even" r:id="rId26"/>
      <w:headerReference w:type="default" r:id="rId27"/>
      <w:footerReference w:type="even" r:id="rId28"/>
      <w:headerReference w:type="first" r:id="rId29"/>
      <w:pgSz w:w="11907" w:h="16839"/>
      <w:pgMar w:top="1440" w:right="708" w:bottom="720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C3" w:rsidRDefault="00D65DC3">
      <w:r>
        <w:separator/>
      </w:r>
    </w:p>
  </w:endnote>
  <w:endnote w:type="continuationSeparator" w:id="0">
    <w:p w:rsidR="00D65DC3" w:rsidRDefault="00D6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4F" w:rsidRPr="00091415" w:rsidRDefault="0097234F">
    <w:pPr>
      <w:pStyle w:val="a5"/>
    </w:pPr>
    <w:r w:rsidRPr="0009141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C3" w:rsidRDefault="00D65DC3">
      <w:r>
        <w:separator/>
      </w:r>
    </w:p>
  </w:footnote>
  <w:footnote w:type="continuationSeparator" w:id="0">
    <w:p w:rsidR="00D65DC3" w:rsidRDefault="00D65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4F" w:rsidRDefault="0097234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B364EB6" wp14:editId="1D7688D7">
              <wp:simplePos x="0" y="0"/>
              <wp:positionH relativeFrom="page">
                <wp:posOffset>3543300</wp:posOffset>
              </wp:positionH>
              <wp:positionV relativeFrom="page">
                <wp:posOffset>485775</wp:posOffset>
              </wp:positionV>
              <wp:extent cx="3543300" cy="32321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pPr>
                            <w:pStyle w:val="PageTitle"/>
                          </w:pPr>
                          <w:r>
                            <w:t>публичный докдад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6" type="#_x0000_t202" style="position:absolute;margin-left:279pt;margin-top:38.25pt;width:279pt;height:25.4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" filled="f" stroked="f">
              <v:textbox style="mso-fit-shape-to-text:t" inset=",7.2pt,,7.2pt">
                <w:txbxContent>
                  <w:p w:rsidR="00673FC5" w:rsidRDefault="00673FC5">
                    <w:pPr>
                      <w:pStyle w:val="PageTitle"/>
                    </w:pPr>
                    <w:r>
                      <w:t>публичный докдад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6C6929" wp14:editId="450B278E">
              <wp:simplePos x="0" y="0"/>
              <wp:positionH relativeFrom="page">
                <wp:posOffset>594360</wp:posOffset>
              </wp:positionH>
              <wp:positionV relativeFrom="page">
                <wp:posOffset>485775</wp:posOffset>
              </wp:positionV>
              <wp:extent cx="1384300" cy="323215"/>
              <wp:effectExtent l="3810" t="0" r="2540" b="63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pPr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t xml:space="preserve">Стр. </w:t>
                          </w: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 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8D4CEC">
                            <w:rPr>
                              <w:rStyle w:val="a9"/>
                              <w:noProof/>
                            </w:rPr>
                            <w:t>10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7" type="#_x0000_t202" style="position:absolute;margin-left:46.8pt;margin-top:38.25pt;width:109pt;height:25.4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" filled="f" stroked="f">
              <v:textbox style="mso-fit-shape-to-text:t" inset=",7.2pt,,7.2pt">
                <w:txbxContent>
                  <w:p w:rsidR="0097234F" w:rsidRDefault="0097234F">
                    <w:pPr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t xml:space="preserve">Стр. </w:t>
                    </w: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 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8D4CEC">
                      <w:rPr>
                        <w:rStyle w:val="a9"/>
                        <w:noProof/>
                      </w:rPr>
                      <w:t>10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F94E5F" wp14:editId="12407FE9">
              <wp:simplePos x="0" y="0"/>
              <wp:positionH relativeFrom="page">
                <wp:align>center</wp:align>
              </wp:positionH>
              <wp:positionV relativeFrom="page">
                <wp:posOffset>365760</wp:posOffset>
              </wp:positionV>
              <wp:extent cx="7086600" cy="525780"/>
              <wp:effectExtent l="0" t="381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8660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r>
                            <w:rPr>
                              <w:rFonts w:ascii="Times New Roman" w:hAnsi="Times New Roman" w:cs="Times New Roman"/>
                              <w:noProof/>
                              <w:color w:val="auto"/>
                              <w:sz w:val="20"/>
                              <w:szCs w:val="20"/>
                            </w:rPr>
                            <w:drawing>
                              <wp:inline distT="0" distB="0" distL="0" distR="0" wp14:anchorId="694FA93D" wp14:editId="301C7E46">
                                <wp:extent cx="6858000" cy="342900"/>
                                <wp:effectExtent l="0" t="0" r="0" b="0"/>
                                <wp:docPr id="11" name="Рисунок 1" descr="gradi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gradien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7857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85800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48" type="#_x0000_t202" style="position:absolute;margin-left:0;margin-top:28.8pt;width:558pt;height:41.4pt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" filled="f" stroked="f">
              <v:textbox style="mso-fit-shape-to-text:t" inset=",7.2pt,,7.2pt">
                <w:txbxContent>
                  <w:p w:rsidR="00673FC5" w:rsidRDefault="00673FC5">
                    <w:r>
                      <w:rPr>
                        <w:rFonts w:ascii="Times New Roman" w:hAnsi="Times New Roman" w:cs="Times New Roman"/>
                        <w:noProof/>
                        <w:color w:val="auto"/>
                        <w:sz w:val="20"/>
                        <w:szCs w:val="20"/>
                      </w:rPr>
                      <w:drawing>
                        <wp:inline distT="0" distB="0" distL="0" distR="0" wp14:anchorId="694FA93D" wp14:editId="301C7E46">
                          <wp:extent cx="6858000" cy="342900"/>
                          <wp:effectExtent l="0" t="0" r="0" b="0"/>
                          <wp:docPr id="11" name="Рисунок 1" descr="gradi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gradient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7857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5800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4F" w:rsidRDefault="0097234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77C89D" wp14:editId="41580700">
              <wp:simplePos x="0" y="0"/>
              <wp:positionH relativeFrom="page">
                <wp:posOffset>594360</wp:posOffset>
              </wp:positionH>
              <wp:positionV relativeFrom="page">
                <wp:posOffset>485775</wp:posOffset>
              </wp:positionV>
              <wp:extent cx="3406140" cy="323215"/>
              <wp:effectExtent l="381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614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pPr>
                            <w:pStyle w:val="PageTitleLeft"/>
                          </w:pPr>
                          <w:r>
                            <w:t>публичный доклад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9" type="#_x0000_t202" style="position:absolute;margin-left:46.8pt;margin-top:38.25pt;width:268.2pt;height:25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" filled="f" stroked="f">
              <v:textbox style="mso-fit-shape-to-text:t" inset=",7.2pt,,7.2pt">
                <w:txbxContent>
                  <w:p w:rsidR="00673FC5" w:rsidRDefault="00673FC5">
                    <w:pPr>
                      <w:pStyle w:val="PageTitleLeft"/>
                    </w:pPr>
                    <w:r>
                      <w:t>публичный доклад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116E47" wp14:editId="5CC08D7B">
              <wp:simplePos x="0" y="0"/>
              <wp:positionH relativeFrom="page">
                <wp:posOffset>5702300</wp:posOffset>
              </wp:positionH>
              <wp:positionV relativeFrom="page">
                <wp:posOffset>485775</wp:posOffset>
              </wp:positionV>
              <wp:extent cx="1384300" cy="323215"/>
              <wp:effectExtent l="0" t="0" r="0" b="63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pPr>
                            <w:pStyle w:val="PageNumberRight"/>
                          </w:pPr>
                          <w:r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 PAGE </w:instrText>
                          </w:r>
                          <w:r>
                            <w:fldChar w:fldCharType="separate"/>
                          </w:r>
                          <w:r w:rsidR="008D4CE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0" type="#_x0000_t202" style="position:absolute;margin-left:449pt;margin-top:38.25pt;width:109pt;height:25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" filled="f" stroked="f">
              <v:textbox style="mso-fit-shape-to-text:t" inset=",7.2pt,,7.2pt">
                <w:txbxContent>
                  <w:p w:rsidR="0097234F" w:rsidRDefault="0097234F">
                    <w:pPr>
                      <w:pStyle w:val="PageNumberRight"/>
                    </w:pPr>
                    <w:r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 PAGE </w:instrText>
                    </w:r>
                    <w:r>
                      <w:fldChar w:fldCharType="separate"/>
                    </w:r>
                    <w:r w:rsidR="008D4CEC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092E7" wp14:editId="4B10A559">
              <wp:simplePos x="0" y="0"/>
              <wp:positionH relativeFrom="page">
                <wp:align>center</wp:align>
              </wp:positionH>
              <wp:positionV relativeFrom="page">
                <wp:posOffset>365760</wp:posOffset>
              </wp:positionV>
              <wp:extent cx="7086600" cy="525780"/>
              <wp:effectExtent l="0" t="3810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8660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34F" w:rsidRDefault="0097234F">
                          <w:r>
                            <w:rPr>
                              <w:rFonts w:ascii="Times New Roman" w:hAnsi="Times New Roman" w:cs="Times New Roman"/>
                              <w:noProof/>
                              <w:color w:val="auto"/>
                              <w:sz w:val="20"/>
                              <w:szCs w:val="20"/>
                            </w:rPr>
                            <w:drawing>
                              <wp:inline distT="0" distB="0" distL="0" distR="0" wp14:anchorId="491B2C7D" wp14:editId="3286A5B5">
                                <wp:extent cx="6858000" cy="342900"/>
                                <wp:effectExtent l="0" t="0" r="0" b="0"/>
                                <wp:docPr id="10" name="Рисунок 2" descr="gradi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gradien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7857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85800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51" type="#_x0000_t202" style="position:absolute;margin-left:0;margin-top:28.8pt;width:558pt;height:41.4pt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" filled="f" stroked="f">
              <v:textbox style="mso-fit-shape-to-text:t" inset=",7.2pt,,7.2pt">
                <w:txbxContent>
                  <w:p w:rsidR="00673FC5" w:rsidRDefault="00673FC5">
                    <w:r>
                      <w:rPr>
                        <w:rFonts w:ascii="Times New Roman" w:hAnsi="Times New Roman" w:cs="Times New Roman"/>
                        <w:noProof/>
                        <w:color w:val="auto"/>
                        <w:sz w:val="20"/>
                        <w:szCs w:val="20"/>
                      </w:rPr>
                      <w:drawing>
                        <wp:inline distT="0" distB="0" distL="0" distR="0" wp14:anchorId="491B2C7D" wp14:editId="3286A5B5">
                          <wp:extent cx="6858000" cy="342900"/>
                          <wp:effectExtent l="0" t="0" r="0" b="0"/>
                          <wp:docPr id="10" name="Рисунок 2" descr="gradi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gradient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7857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5800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4F" w:rsidRPr="00091415" w:rsidRDefault="0097234F">
    <w:pPr>
      <w:pStyle w:val="a4"/>
    </w:pPr>
    <w:r w:rsidRPr="0009141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04" type="#_x0000_t75" style="width:11.25pt;height:11.25pt" o:bullet="t">
        <v:imagedata r:id="rId1" o:title="image001"/>
      </v:shape>
    </w:pict>
  </w:numPicBullet>
  <w:abstractNum w:abstractNumId="0">
    <w:nsid w:val="FFFFFF89"/>
    <w:multiLevelType w:val="singleLevel"/>
    <w:tmpl w:val="39E0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2072F"/>
    <w:multiLevelType w:val="multilevel"/>
    <w:tmpl w:val="684A450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26824"/>
    <w:multiLevelType w:val="hybridMultilevel"/>
    <w:tmpl w:val="E2880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E4C19"/>
    <w:multiLevelType w:val="hybridMultilevel"/>
    <w:tmpl w:val="6680BF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113CBF"/>
    <w:multiLevelType w:val="hybridMultilevel"/>
    <w:tmpl w:val="69DEE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32EA8"/>
    <w:multiLevelType w:val="hybridMultilevel"/>
    <w:tmpl w:val="1A1AD0AA"/>
    <w:lvl w:ilvl="0" w:tplc="8A428A7E">
      <w:start w:val="1"/>
      <w:numFmt w:val="decimal"/>
      <w:lvlText w:val="%1."/>
      <w:lvlJc w:val="left"/>
      <w:pPr>
        <w:ind w:left="720" w:hanging="360"/>
      </w:pPr>
      <w:rPr>
        <w:rFonts w:ascii="Century Schoolbook" w:hAnsi="Century Schoolbook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1329"/>
    <w:multiLevelType w:val="hybridMultilevel"/>
    <w:tmpl w:val="2708BD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E0C5C47"/>
    <w:multiLevelType w:val="hybridMultilevel"/>
    <w:tmpl w:val="BE78BC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9239F"/>
    <w:multiLevelType w:val="hybridMultilevel"/>
    <w:tmpl w:val="8F5A1318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6E730EF"/>
    <w:multiLevelType w:val="hybridMultilevel"/>
    <w:tmpl w:val="F3D603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A1D0F"/>
    <w:multiLevelType w:val="hybridMultilevel"/>
    <w:tmpl w:val="05087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312F"/>
    <w:multiLevelType w:val="hybridMultilevel"/>
    <w:tmpl w:val="0CC8BC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81137D"/>
    <w:multiLevelType w:val="hybridMultilevel"/>
    <w:tmpl w:val="920EBBAC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DD91108"/>
    <w:multiLevelType w:val="hybridMultilevel"/>
    <w:tmpl w:val="B4E445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F0D53CD"/>
    <w:multiLevelType w:val="hybridMultilevel"/>
    <w:tmpl w:val="5B28A4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5E4E07"/>
    <w:multiLevelType w:val="hybridMultilevel"/>
    <w:tmpl w:val="3C4E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D029E"/>
    <w:multiLevelType w:val="hybridMultilevel"/>
    <w:tmpl w:val="8974B422"/>
    <w:lvl w:ilvl="0" w:tplc="8A428A7E">
      <w:start w:val="1"/>
      <w:numFmt w:val="decimal"/>
      <w:lvlText w:val="%1."/>
      <w:lvlJc w:val="left"/>
      <w:pPr>
        <w:ind w:left="720" w:hanging="360"/>
      </w:pPr>
      <w:rPr>
        <w:rFonts w:ascii="Century Schoolbook" w:hAnsi="Century Schoolbook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E30C6D"/>
    <w:multiLevelType w:val="hybridMultilevel"/>
    <w:tmpl w:val="D0166F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B032A6"/>
    <w:multiLevelType w:val="hybridMultilevel"/>
    <w:tmpl w:val="A7C00B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900A5"/>
    <w:multiLevelType w:val="hybridMultilevel"/>
    <w:tmpl w:val="D188F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C20B2"/>
    <w:multiLevelType w:val="hybridMultilevel"/>
    <w:tmpl w:val="1542D97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CD67263"/>
    <w:multiLevelType w:val="hybridMultilevel"/>
    <w:tmpl w:val="9B4C5C7A"/>
    <w:lvl w:ilvl="0" w:tplc="00E6D1BC">
      <w:start w:val="1"/>
      <w:numFmt w:val="bullet"/>
      <w:pStyle w:val="a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5C68E3"/>
    <w:multiLevelType w:val="hybridMultilevel"/>
    <w:tmpl w:val="3312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913986"/>
    <w:multiLevelType w:val="hybridMultilevel"/>
    <w:tmpl w:val="35B6D5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83035F"/>
    <w:multiLevelType w:val="hybridMultilevel"/>
    <w:tmpl w:val="774AD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F67C2"/>
    <w:multiLevelType w:val="hybridMultilevel"/>
    <w:tmpl w:val="7504A6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A121A3"/>
    <w:multiLevelType w:val="hybridMultilevel"/>
    <w:tmpl w:val="50B468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26FB8"/>
    <w:multiLevelType w:val="hybridMultilevel"/>
    <w:tmpl w:val="51BC22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9659C"/>
    <w:multiLevelType w:val="hybridMultilevel"/>
    <w:tmpl w:val="CDEC71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A2EC1"/>
    <w:multiLevelType w:val="hybridMultilevel"/>
    <w:tmpl w:val="9974A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173B6B"/>
    <w:multiLevelType w:val="hybridMultilevel"/>
    <w:tmpl w:val="54663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C41A1E"/>
    <w:multiLevelType w:val="hybridMultilevel"/>
    <w:tmpl w:val="46DA75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74B41"/>
    <w:multiLevelType w:val="hybridMultilevel"/>
    <w:tmpl w:val="89FCEC5E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3">
    <w:nsid w:val="7E705FD1"/>
    <w:multiLevelType w:val="hybridMultilevel"/>
    <w:tmpl w:val="4B86E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</w:num>
  <w:num w:numId="6">
    <w:abstractNumId w:val="25"/>
  </w:num>
  <w:num w:numId="7">
    <w:abstractNumId w:val="31"/>
  </w:num>
  <w:num w:numId="8">
    <w:abstractNumId w:val="16"/>
  </w:num>
  <w:num w:numId="9">
    <w:abstractNumId w:val="1"/>
  </w:num>
  <w:num w:numId="10">
    <w:abstractNumId w:val="33"/>
  </w:num>
  <w:num w:numId="11">
    <w:abstractNumId w:val="19"/>
  </w:num>
  <w:num w:numId="12">
    <w:abstractNumId w:val="27"/>
  </w:num>
  <w:num w:numId="13">
    <w:abstractNumId w:val="29"/>
  </w:num>
  <w:num w:numId="14">
    <w:abstractNumId w:val="20"/>
  </w:num>
  <w:num w:numId="15">
    <w:abstractNumId w:val="32"/>
  </w:num>
  <w:num w:numId="16">
    <w:abstractNumId w:val="9"/>
  </w:num>
  <w:num w:numId="17">
    <w:abstractNumId w:val="28"/>
  </w:num>
  <w:num w:numId="18">
    <w:abstractNumId w:val="13"/>
  </w:num>
  <w:num w:numId="19">
    <w:abstractNumId w:val="14"/>
  </w:num>
  <w:num w:numId="20">
    <w:abstractNumId w:val="8"/>
  </w:num>
  <w:num w:numId="21">
    <w:abstractNumId w:val="3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12"/>
  </w:num>
  <w:num w:numId="26">
    <w:abstractNumId w:val="5"/>
  </w:num>
  <w:num w:numId="27">
    <w:abstractNumId w:val="23"/>
  </w:num>
  <w:num w:numId="28">
    <w:abstractNumId w:val="3"/>
  </w:num>
  <w:num w:numId="29">
    <w:abstractNumId w:val="7"/>
  </w:num>
  <w:num w:numId="30">
    <w:abstractNumId w:val="2"/>
  </w:num>
  <w:num w:numId="31">
    <w:abstractNumId w:val="26"/>
  </w:num>
  <w:num w:numId="32">
    <w:abstractNumId w:val="11"/>
  </w:num>
  <w:num w:numId="33">
    <w:abstractNumId w:val="10"/>
  </w:num>
  <w:num w:numId="34">
    <w:abstractNumId w:val="4"/>
  </w:num>
  <w:num w:numId="35">
    <w:abstractNumId w:val="17"/>
  </w:num>
  <w:num w:numId="36">
    <w:abstractNumId w:val="18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isplayHorizontalDrawingGridEvery w:val="0"/>
  <w:displayVerticalDrawingGridEvery w:val="0"/>
  <w:characterSpacingControl w:val="doNotCompress"/>
  <w:hdrShapeDefaults>
    <o:shapedefaults v:ext="edit" spidmax="2049" style="mso-position-horizontal-relative:page;mso-position-vertical-relative:page" fill="f" fillcolor="white" stroke="f">
      <v:fill color="white" on="f"/>
      <v:stroke on="f"/>
      <v:textbox style="mso-fit-shape-to-text:t" inset="0,0,0,0"/>
      <o:colormru v:ext="edit" colors="#135da1,#c2c2ad,#663,#628002,#e6e6de,#f3f3e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95E"/>
    <w:rsid w:val="00022CA8"/>
    <w:rsid w:val="00034EF3"/>
    <w:rsid w:val="000530D5"/>
    <w:rsid w:val="00060D41"/>
    <w:rsid w:val="00066AEA"/>
    <w:rsid w:val="00091415"/>
    <w:rsid w:val="00156023"/>
    <w:rsid w:val="001C59E7"/>
    <w:rsid w:val="00215FA6"/>
    <w:rsid w:val="00263928"/>
    <w:rsid w:val="002B7069"/>
    <w:rsid w:val="002C681C"/>
    <w:rsid w:val="00340D72"/>
    <w:rsid w:val="0038086F"/>
    <w:rsid w:val="00386627"/>
    <w:rsid w:val="00414F1C"/>
    <w:rsid w:val="0041700A"/>
    <w:rsid w:val="004B3837"/>
    <w:rsid w:val="004C5574"/>
    <w:rsid w:val="004C5A6E"/>
    <w:rsid w:val="005028DE"/>
    <w:rsid w:val="00523710"/>
    <w:rsid w:val="00546706"/>
    <w:rsid w:val="0055799F"/>
    <w:rsid w:val="00566398"/>
    <w:rsid w:val="005A1404"/>
    <w:rsid w:val="005D17C6"/>
    <w:rsid w:val="005E16EF"/>
    <w:rsid w:val="00673FC5"/>
    <w:rsid w:val="006848D3"/>
    <w:rsid w:val="00694CD3"/>
    <w:rsid w:val="006A38A0"/>
    <w:rsid w:val="006F1411"/>
    <w:rsid w:val="007175DC"/>
    <w:rsid w:val="00720462"/>
    <w:rsid w:val="00730DDA"/>
    <w:rsid w:val="00743FBC"/>
    <w:rsid w:val="00752BDF"/>
    <w:rsid w:val="007B5770"/>
    <w:rsid w:val="00870787"/>
    <w:rsid w:val="008935FE"/>
    <w:rsid w:val="008A0591"/>
    <w:rsid w:val="008A52BF"/>
    <w:rsid w:val="008A560C"/>
    <w:rsid w:val="008B12C4"/>
    <w:rsid w:val="008D4CEC"/>
    <w:rsid w:val="008F4E44"/>
    <w:rsid w:val="009007CD"/>
    <w:rsid w:val="00905A84"/>
    <w:rsid w:val="009641E7"/>
    <w:rsid w:val="0097234F"/>
    <w:rsid w:val="009D1993"/>
    <w:rsid w:val="00A0388C"/>
    <w:rsid w:val="00A174EB"/>
    <w:rsid w:val="00A2768D"/>
    <w:rsid w:val="00AE7F35"/>
    <w:rsid w:val="00B3580F"/>
    <w:rsid w:val="00B45E89"/>
    <w:rsid w:val="00B55EA5"/>
    <w:rsid w:val="00B973BE"/>
    <w:rsid w:val="00BA6878"/>
    <w:rsid w:val="00BE0FEE"/>
    <w:rsid w:val="00C867A9"/>
    <w:rsid w:val="00C9695E"/>
    <w:rsid w:val="00D00901"/>
    <w:rsid w:val="00D23FFC"/>
    <w:rsid w:val="00D45D3C"/>
    <w:rsid w:val="00D65DC3"/>
    <w:rsid w:val="00D772C7"/>
    <w:rsid w:val="00D812E6"/>
    <w:rsid w:val="00DC41F6"/>
    <w:rsid w:val="00DD4D4D"/>
    <w:rsid w:val="00DF6CA9"/>
    <w:rsid w:val="00E70B43"/>
    <w:rsid w:val="00F139F8"/>
    <w:rsid w:val="00F431BE"/>
    <w:rsid w:val="00F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="f" fillcolor="white" stroke="f">
      <v:fill color="white" on="f"/>
      <v:stroke on="f"/>
      <v:textbox style="mso-fit-shape-to-text:t" inset="0,0,0,0"/>
      <o:colormru v:ext="edit" colors="#135da1,#c2c2ad,#663,#628002,#e6e6de,#f3f3e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ascii="Century Gothic" w:hAnsi="Century Gothic" w:cs="Century Gothic"/>
      <w:color w:val="000000"/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color w:val="3682A2"/>
      <w:sz w:val="32"/>
      <w:szCs w:val="32"/>
    </w:rPr>
  </w:style>
  <w:style w:type="paragraph" w:styleId="2">
    <w:name w:val="heading 2"/>
    <w:basedOn w:val="a0"/>
    <w:next w:val="a0"/>
    <w:qFormat/>
    <w:pPr>
      <w:keepNext/>
      <w:spacing w:after="40"/>
      <w:outlineLvl w:val="1"/>
    </w:pPr>
    <w:rPr>
      <w:b/>
      <w:color w:val="336699"/>
      <w:sz w:val="32"/>
      <w:szCs w:val="32"/>
    </w:rPr>
  </w:style>
  <w:style w:type="paragraph" w:styleId="3">
    <w:name w:val="heading 3"/>
    <w:basedOn w:val="a0"/>
    <w:next w:val="a0"/>
    <w:qFormat/>
    <w:pPr>
      <w:keepNext/>
      <w:outlineLvl w:val="2"/>
    </w:pPr>
    <w:rPr>
      <w:rFonts w:ascii="Palatino" w:hAnsi="Palatino" w:cs="Times New Roman"/>
      <w:color w:val="auto"/>
      <w:sz w:val="28"/>
      <w:szCs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rFonts w:ascii="Palatino" w:hAnsi="Palatino" w:cs="Times New Roman"/>
      <w:color w:val="auto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rFonts w:ascii="Comic Sans MS" w:hAnsi="Comic Sans MS" w:cs="Times New Roman"/>
      <w:color w:val="003300"/>
      <w:sz w:val="26"/>
      <w:szCs w:val="26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" w:hAnsi="Times" w:cs="Times"/>
      <w:b/>
      <w:color w:val="003300"/>
      <w:sz w:val="22"/>
      <w:szCs w:val="22"/>
    </w:rPr>
  </w:style>
  <w:style w:type="paragraph" w:styleId="9">
    <w:name w:val="heading 9"/>
    <w:basedOn w:val="a0"/>
    <w:next w:val="a0"/>
    <w:qFormat/>
    <w:pPr>
      <w:keepNext/>
      <w:outlineLvl w:val="8"/>
    </w:pPr>
    <w:rPr>
      <w:i/>
      <w:color w:val="666633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paragraph" w:styleId="a">
    <w:name w:val="List Bullet"/>
    <w:basedOn w:val="a0"/>
    <w:pPr>
      <w:numPr>
        <w:numId w:val="3"/>
      </w:numPr>
    </w:pPr>
    <w:rPr>
      <w:sz w:val="20"/>
      <w:szCs w:val="20"/>
    </w:rPr>
  </w:style>
  <w:style w:type="character" w:customStyle="1" w:styleId="a6">
    <w:name w:val="Основной текст Знак"/>
    <w:basedOn w:val="a1"/>
    <w:link w:val="a7"/>
    <w:uiPriority w:val="99"/>
    <w:locked/>
    <w:rPr>
      <w:rFonts w:ascii="Century Gothic" w:hAnsi="Century Gothic" w:cs="Century Gothic" w:hint="default"/>
      <w:sz w:val="17"/>
      <w:lang w:val="ru-RU" w:eastAsia="ru-RU" w:bidi="ru-RU"/>
    </w:rPr>
  </w:style>
  <w:style w:type="paragraph" w:styleId="a7">
    <w:name w:val="Body Text"/>
    <w:basedOn w:val="a0"/>
    <w:link w:val="a6"/>
    <w:uiPriority w:val="99"/>
    <w:pPr>
      <w:tabs>
        <w:tab w:val="left" w:pos="3326"/>
      </w:tabs>
      <w:spacing w:after="120" w:line="260" w:lineRule="atLeast"/>
      <w:jc w:val="both"/>
    </w:pPr>
    <w:rPr>
      <w:color w:val="auto"/>
      <w:sz w:val="17"/>
      <w:szCs w:val="17"/>
    </w:rPr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10">
    <w:name w:val="Заголовок оглавления1"/>
    <w:basedOn w:val="a0"/>
    <w:pPr>
      <w:spacing w:before="60" w:after="120"/>
    </w:pPr>
    <w:rPr>
      <w:color w:val="3682A2"/>
      <w:sz w:val="22"/>
      <w:szCs w:val="22"/>
      <w:lang w:bidi="ru-RU"/>
    </w:rPr>
  </w:style>
  <w:style w:type="paragraph" w:customStyle="1" w:styleId="PageTitle">
    <w:name w:val="Page Title"/>
    <w:basedOn w:val="a0"/>
    <w:pPr>
      <w:jc w:val="right"/>
    </w:pPr>
    <w:rPr>
      <w:b/>
      <w:caps/>
      <w:color w:val="FFFFFF"/>
      <w:sz w:val="18"/>
      <w:szCs w:val="18"/>
      <w:lang w:bidi="ru-RU"/>
    </w:rPr>
  </w:style>
  <w:style w:type="paragraph" w:customStyle="1" w:styleId="CaptionText">
    <w:name w:val="Caption Text"/>
    <w:basedOn w:val="a0"/>
    <w:pPr>
      <w:spacing w:line="240" w:lineRule="atLeast"/>
    </w:pPr>
    <w:rPr>
      <w:i/>
      <w:color w:val="336699"/>
      <w:sz w:val="14"/>
      <w:szCs w:val="14"/>
      <w:lang w:bidi="ru-RU"/>
    </w:rPr>
  </w:style>
  <w:style w:type="character" w:customStyle="1" w:styleId="TOCNumberChar">
    <w:name w:val="TOC Number Char"/>
    <w:basedOn w:val="a1"/>
    <w:link w:val="TOCNumber"/>
    <w:locked/>
    <w:rPr>
      <w:rFonts w:ascii="Century Gothic" w:hAnsi="Century Gothic" w:hint="default"/>
      <w:b/>
      <w:bCs w:val="0"/>
      <w:color w:val="000000"/>
      <w:sz w:val="18"/>
      <w:szCs w:val="24"/>
      <w:lang w:val="ru-RU" w:eastAsia="ru-RU" w:bidi="ru-RU"/>
    </w:rPr>
  </w:style>
  <w:style w:type="paragraph" w:customStyle="1" w:styleId="TOCNumber">
    <w:name w:val="TOC Number"/>
    <w:basedOn w:val="a0"/>
    <w:link w:val="TOCNumberChar"/>
    <w:pPr>
      <w:spacing w:before="60"/>
    </w:pPr>
    <w:rPr>
      <w:b/>
      <w:sz w:val="18"/>
      <w:szCs w:val="18"/>
      <w:lang w:bidi="ru-RU"/>
    </w:rPr>
  </w:style>
  <w:style w:type="paragraph" w:customStyle="1" w:styleId="Masthead">
    <w:name w:val="Masthead"/>
    <w:basedOn w:val="a0"/>
    <w:pPr>
      <w:ind w:left="144"/>
    </w:pPr>
    <w:rPr>
      <w:color w:val="FFFFFF"/>
      <w:sz w:val="96"/>
      <w:szCs w:val="96"/>
      <w:lang w:bidi="ru-RU"/>
    </w:rPr>
  </w:style>
  <w:style w:type="paragraph" w:customStyle="1" w:styleId="VolumeandIssue">
    <w:name w:val="Volume and Issue"/>
    <w:basedOn w:val="a0"/>
    <w:rPr>
      <w:b/>
      <w:caps/>
      <w:color w:val="FFFFFF"/>
      <w:spacing w:val="20"/>
      <w:sz w:val="18"/>
      <w:szCs w:val="18"/>
      <w:lang w:bidi="ru-RU"/>
    </w:rPr>
  </w:style>
  <w:style w:type="paragraph" w:customStyle="1" w:styleId="TOCText">
    <w:name w:val="TOC Text"/>
    <w:basedOn w:val="a0"/>
    <w:pPr>
      <w:spacing w:before="60" w:after="60" w:line="320" w:lineRule="exact"/>
    </w:pPr>
    <w:rPr>
      <w:color w:val="auto"/>
      <w:sz w:val="16"/>
      <w:szCs w:val="16"/>
      <w:lang w:bidi="ru-RU"/>
    </w:rPr>
  </w:style>
  <w:style w:type="paragraph" w:customStyle="1" w:styleId="Pullquote">
    <w:name w:val="Pullquote"/>
    <w:basedOn w:val="a0"/>
    <w:pPr>
      <w:pBdr>
        <w:top w:val="single" w:sz="6" w:space="1" w:color="336699"/>
        <w:bottom w:val="single" w:sz="6" w:space="1" w:color="336699"/>
      </w:pBdr>
      <w:spacing w:before="60" w:after="60" w:line="280" w:lineRule="exact"/>
      <w:ind w:left="58" w:right="58"/>
      <w:jc w:val="center"/>
    </w:pPr>
    <w:rPr>
      <w:i/>
      <w:color w:val="3682A2"/>
      <w:sz w:val="20"/>
      <w:szCs w:val="20"/>
      <w:lang w:bidi="ru-RU"/>
    </w:rPr>
  </w:style>
  <w:style w:type="paragraph" w:customStyle="1" w:styleId="Dates">
    <w:name w:val="Dates"/>
    <w:pPr>
      <w:jc w:val="center"/>
    </w:pPr>
    <w:rPr>
      <w:rFonts w:ascii="Trebuchet MS" w:hAnsi="Trebuchet MS" w:cs="Trebuchet MS"/>
      <w:sz w:val="18"/>
      <w:szCs w:val="18"/>
      <w:lang w:bidi="ru-RU"/>
    </w:rPr>
  </w:style>
  <w:style w:type="paragraph" w:customStyle="1" w:styleId="Weekdays">
    <w:name w:val="Weekdays"/>
    <w:pPr>
      <w:jc w:val="center"/>
    </w:pPr>
    <w:rPr>
      <w:rFonts w:ascii="Trebuchet MS" w:hAnsi="Trebuchet MS" w:cs="Trebuchet MS"/>
      <w:b/>
      <w:color w:val="3682A2"/>
      <w:sz w:val="18"/>
      <w:szCs w:val="18"/>
      <w:lang w:bidi="ru-RU"/>
    </w:rPr>
  </w:style>
  <w:style w:type="paragraph" w:customStyle="1" w:styleId="MonthNames">
    <w:name w:val="Month Names"/>
    <w:pPr>
      <w:tabs>
        <w:tab w:val="center" w:pos="707"/>
        <w:tab w:val="center" w:pos="812"/>
      </w:tabs>
      <w:jc w:val="center"/>
    </w:pPr>
    <w:rPr>
      <w:rFonts w:ascii="Century Gothic" w:hAnsi="Century Gothic" w:cs="Century Gothic"/>
      <w:b/>
      <w:bCs/>
      <w:caps/>
      <w:color w:val="FFFFFF"/>
      <w:sz w:val="18"/>
      <w:szCs w:val="18"/>
      <w:lang w:bidi="ru-RU"/>
    </w:rPr>
  </w:style>
  <w:style w:type="paragraph" w:customStyle="1" w:styleId="DatesWeekend">
    <w:name w:val="Dates Weekend"/>
    <w:basedOn w:val="Dates"/>
    <w:rPr>
      <w:color w:val="000000"/>
    </w:rPr>
  </w:style>
  <w:style w:type="paragraph" w:customStyle="1" w:styleId="PageTitleLeft">
    <w:name w:val="Page Title Left"/>
    <w:basedOn w:val="PageTitle"/>
    <w:pPr>
      <w:jc w:val="left"/>
    </w:pPr>
  </w:style>
  <w:style w:type="paragraph" w:customStyle="1" w:styleId="PageNumberRight">
    <w:name w:val="Page Number Right"/>
    <w:basedOn w:val="a0"/>
    <w:pPr>
      <w:jc w:val="right"/>
    </w:pPr>
    <w:rPr>
      <w:b/>
      <w:caps/>
      <w:color w:val="FFFFFF"/>
      <w:sz w:val="18"/>
      <w:szCs w:val="18"/>
      <w:lang w:bidi="ru-RU"/>
    </w:rPr>
  </w:style>
  <w:style w:type="paragraph" w:customStyle="1" w:styleId="NewsletterDate">
    <w:name w:val="Newsletter Date"/>
    <w:basedOn w:val="a0"/>
    <w:rPr>
      <w:color w:val="3682A2"/>
      <w:sz w:val="22"/>
      <w:szCs w:val="22"/>
      <w:lang w:bidi="ru-RU"/>
    </w:rPr>
  </w:style>
  <w:style w:type="character" w:customStyle="1" w:styleId="EventsChar">
    <w:name w:val="Events Char"/>
    <w:basedOn w:val="a6"/>
    <w:link w:val="Events"/>
    <w:locked/>
    <w:rPr>
      <w:rFonts w:ascii="Century Gothic" w:hAnsi="Century Gothic" w:cs="Century Gothic" w:hint="default"/>
      <w:b/>
      <w:bCs w:val="0"/>
      <w:sz w:val="17"/>
      <w:lang w:val="ru-RU" w:eastAsia="ru-RU" w:bidi="ru-RU"/>
    </w:rPr>
  </w:style>
  <w:style w:type="paragraph" w:customStyle="1" w:styleId="Events">
    <w:name w:val="Events"/>
    <w:basedOn w:val="a7"/>
    <w:link w:val="EventsChar"/>
    <w:rPr>
      <w:b/>
      <w:lang w:bidi="ru-RU"/>
    </w:rPr>
  </w:style>
  <w:style w:type="paragraph" w:customStyle="1" w:styleId="Space">
    <w:name w:val="Space"/>
    <w:basedOn w:val="a7"/>
    <w:pPr>
      <w:spacing w:after="0" w:line="240" w:lineRule="auto"/>
    </w:pPr>
    <w:rPr>
      <w:sz w:val="12"/>
      <w:szCs w:val="12"/>
      <w:lang w:bidi="ru-RU"/>
    </w:rPr>
  </w:style>
  <w:style w:type="character" w:styleId="a9">
    <w:name w:val="page number"/>
    <w:rPr>
      <w:rFonts w:ascii="Century Gothic" w:hAnsi="Century Gothic" w:cs="Century Gothic" w:hint="default"/>
      <w:b/>
      <w:bCs w:val="0"/>
      <w:caps/>
      <w:strike w:val="0"/>
      <w:dstrike w:val="0"/>
      <w:color w:val="FFFFFF"/>
      <w:spacing w:val="0"/>
      <w:w w:val="100"/>
      <w:kern w:val="0"/>
      <w:position w:val="0"/>
      <w:sz w:val="18"/>
      <w:szCs w:val="18"/>
      <w:u w:val="none"/>
      <w:effect w:val="none"/>
      <w:vertAlign w:val="baseline"/>
    </w:rPr>
  </w:style>
  <w:style w:type="character" w:styleId="aa">
    <w:name w:val="Hyperlink"/>
    <w:basedOn w:val="a1"/>
    <w:uiPriority w:val="99"/>
    <w:rsid w:val="00060D41"/>
    <w:rPr>
      <w:color w:val="0000FF" w:themeColor="hyperlink"/>
      <w:u w:val="single"/>
    </w:rPr>
  </w:style>
  <w:style w:type="paragraph" w:styleId="ab">
    <w:name w:val="No Spacing"/>
    <w:uiPriority w:val="1"/>
    <w:qFormat/>
    <w:rsid w:val="008F4E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0"/>
    <w:uiPriority w:val="34"/>
    <w:qFormat/>
    <w:rsid w:val="00022CA8"/>
    <w:pPr>
      <w:ind w:left="720"/>
      <w:contextualSpacing/>
    </w:pPr>
  </w:style>
  <w:style w:type="table" w:styleId="ad">
    <w:name w:val="Table Grid"/>
    <w:basedOn w:val="a2"/>
    <w:rsid w:val="00523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0"/>
    <w:rsid w:val="005D17C6"/>
    <w:pPr>
      <w:widowControl w:val="0"/>
      <w:autoSpaceDE w:val="0"/>
      <w:autoSpaceDN w:val="0"/>
      <w:adjustRightInd w:val="0"/>
      <w:spacing w:line="325" w:lineRule="exact"/>
      <w:ind w:firstLine="710"/>
      <w:jc w:val="both"/>
    </w:pPr>
    <w:rPr>
      <w:rFonts w:ascii="Times New Roman" w:hAnsi="Times New Roman" w:cs="Times New Roman"/>
      <w:color w:val="auto"/>
    </w:rPr>
  </w:style>
  <w:style w:type="character" w:customStyle="1" w:styleId="FontStyle21">
    <w:name w:val="Font Style21"/>
    <w:basedOn w:val="a1"/>
    <w:rsid w:val="005D17C6"/>
    <w:rPr>
      <w:rFonts w:ascii="Times New Roman" w:hAnsi="Times New Roman" w:cs="Times New Roman" w:hint="default"/>
      <w:sz w:val="26"/>
      <w:szCs w:val="26"/>
    </w:rPr>
  </w:style>
  <w:style w:type="table" w:styleId="-1">
    <w:name w:val="Light List Accent 1"/>
    <w:basedOn w:val="a2"/>
    <w:uiPriority w:val="61"/>
    <w:rsid w:val="005D17C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4">
    <w:name w:val="Light List Accent 4"/>
    <w:basedOn w:val="a2"/>
    <w:uiPriority w:val="61"/>
    <w:rsid w:val="005D17C6"/>
    <w:tblPr>
      <w:tblStyleRowBandSize w:val="1"/>
      <w:tblStyleColBandSize w:val="1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">
    <w:name w:val="Light List Accent 5"/>
    <w:basedOn w:val="a2"/>
    <w:uiPriority w:val="61"/>
    <w:rsid w:val="005D17C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11">
    <w:name w:val="Стиль1"/>
    <w:basedOn w:val="a2"/>
    <w:uiPriority w:val="99"/>
    <w:rsid w:val="005D17C6"/>
    <w:tblPr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</w:tblPr>
  </w:style>
  <w:style w:type="character" w:customStyle="1" w:styleId="apple-converted-space">
    <w:name w:val="apple-converted-space"/>
    <w:basedOn w:val="a1"/>
    <w:rsid w:val="002B7069"/>
  </w:style>
  <w:style w:type="paragraph" w:styleId="ae">
    <w:name w:val="Normal (Web)"/>
    <w:basedOn w:val="a0"/>
    <w:uiPriority w:val="99"/>
    <w:unhideWhenUsed/>
    <w:rsid w:val="00A174EB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basedOn w:val="a0"/>
    <w:link w:val="HTML0"/>
    <w:unhideWhenUsed/>
    <w:rsid w:val="004B38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B383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ascii="Century Gothic" w:hAnsi="Century Gothic" w:cs="Century Gothic"/>
      <w:color w:val="000000"/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color w:val="3682A2"/>
      <w:sz w:val="32"/>
      <w:szCs w:val="32"/>
    </w:rPr>
  </w:style>
  <w:style w:type="paragraph" w:styleId="2">
    <w:name w:val="heading 2"/>
    <w:basedOn w:val="a0"/>
    <w:next w:val="a0"/>
    <w:qFormat/>
    <w:pPr>
      <w:keepNext/>
      <w:spacing w:after="40"/>
      <w:outlineLvl w:val="1"/>
    </w:pPr>
    <w:rPr>
      <w:b/>
      <w:color w:val="336699"/>
      <w:sz w:val="32"/>
      <w:szCs w:val="32"/>
    </w:rPr>
  </w:style>
  <w:style w:type="paragraph" w:styleId="3">
    <w:name w:val="heading 3"/>
    <w:basedOn w:val="a0"/>
    <w:next w:val="a0"/>
    <w:qFormat/>
    <w:pPr>
      <w:keepNext/>
      <w:outlineLvl w:val="2"/>
    </w:pPr>
    <w:rPr>
      <w:rFonts w:ascii="Palatino" w:hAnsi="Palatino" w:cs="Times New Roman"/>
      <w:color w:val="auto"/>
      <w:sz w:val="28"/>
      <w:szCs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rFonts w:ascii="Palatino" w:hAnsi="Palatino" w:cs="Times New Roman"/>
      <w:color w:val="auto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rFonts w:ascii="Comic Sans MS" w:hAnsi="Comic Sans MS" w:cs="Times New Roman"/>
      <w:color w:val="003300"/>
      <w:sz w:val="26"/>
      <w:szCs w:val="26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" w:hAnsi="Times" w:cs="Times"/>
      <w:b/>
      <w:color w:val="003300"/>
      <w:sz w:val="22"/>
      <w:szCs w:val="22"/>
    </w:rPr>
  </w:style>
  <w:style w:type="paragraph" w:styleId="9">
    <w:name w:val="heading 9"/>
    <w:basedOn w:val="a0"/>
    <w:next w:val="a0"/>
    <w:qFormat/>
    <w:pPr>
      <w:keepNext/>
      <w:outlineLvl w:val="8"/>
    </w:pPr>
    <w:rPr>
      <w:i/>
      <w:color w:val="666633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paragraph" w:styleId="a">
    <w:name w:val="List Bullet"/>
    <w:basedOn w:val="a0"/>
    <w:pPr>
      <w:numPr>
        <w:numId w:val="3"/>
      </w:numPr>
    </w:pPr>
    <w:rPr>
      <w:sz w:val="20"/>
      <w:szCs w:val="20"/>
    </w:rPr>
  </w:style>
  <w:style w:type="character" w:customStyle="1" w:styleId="a6">
    <w:name w:val="Основной текст Знак"/>
    <w:basedOn w:val="a1"/>
    <w:link w:val="a7"/>
    <w:uiPriority w:val="99"/>
    <w:locked/>
    <w:rPr>
      <w:rFonts w:ascii="Century Gothic" w:hAnsi="Century Gothic" w:cs="Century Gothic" w:hint="default"/>
      <w:sz w:val="17"/>
      <w:lang w:val="ru-RU" w:eastAsia="ru-RU" w:bidi="ru-RU"/>
    </w:rPr>
  </w:style>
  <w:style w:type="paragraph" w:styleId="a7">
    <w:name w:val="Body Text"/>
    <w:basedOn w:val="a0"/>
    <w:link w:val="a6"/>
    <w:uiPriority w:val="99"/>
    <w:pPr>
      <w:tabs>
        <w:tab w:val="left" w:pos="3326"/>
      </w:tabs>
      <w:spacing w:after="120" w:line="260" w:lineRule="atLeast"/>
      <w:jc w:val="both"/>
    </w:pPr>
    <w:rPr>
      <w:color w:val="auto"/>
      <w:sz w:val="17"/>
      <w:szCs w:val="17"/>
    </w:rPr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10">
    <w:name w:val="Заголовок оглавления1"/>
    <w:basedOn w:val="a0"/>
    <w:pPr>
      <w:spacing w:before="60" w:after="120"/>
    </w:pPr>
    <w:rPr>
      <w:color w:val="3682A2"/>
      <w:sz w:val="22"/>
      <w:szCs w:val="22"/>
      <w:lang w:bidi="ru-RU"/>
    </w:rPr>
  </w:style>
  <w:style w:type="paragraph" w:customStyle="1" w:styleId="PageTitle">
    <w:name w:val="Page Title"/>
    <w:basedOn w:val="a0"/>
    <w:pPr>
      <w:jc w:val="right"/>
    </w:pPr>
    <w:rPr>
      <w:b/>
      <w:caps/>
      <w:color w:val="FFFFFF"/>
      <w:sz w:val="18"/>
      <w:szCs w:val="18"/>
      <w:lang w:bidi="ru-RU"/>
    </w:rPr>
  </w:style>
  <w:style w:type="paragraph" w:customStyle="1" w:styleId="CaptionText">
    <w:name w:val="Caption Text"/>
    <w:basedOn w:val="a0"/>
    <w:pPr>
      <w:spacing w:line="240" w:lineRule="atLeast"/>
    </w:pPr>
    <w:rPr>
      <w:i/>
      <w:color w:val="336699"/>
      <w:sz w:val="14"/>
      <w:szCs w:val="14"/>
      <w:lang w:bidi="ru-RU"/>
    </w:rPr>
  </w:style>
  <w:style w:type="character" w:customStyle="1" w:styleId="TOCNumberChar">
    <w:name w:val="TOC Number Char"/>
    <w:basedOn w:val="a1"/>
    <w:link w:val="TOCNumber"/>
    <w:locked/>
    <w:rPr>
      <w:rFonts w:ascii="Century Gothic" w:hAnsi="Century Gothic" w:hint="default"/>
      <w:b/>
      <w:bCs w:val="0"/>
      <w:color w:val="000000"/>
      <w:sz w:val="18"/>
      <w:szCs w:val="24"/>
      <w:lang w:val="ru-RU" w:eastAsia="ru-RU" w:bidi="ru-RU"/>
    </w:rPr>
  </w:style>
  <w:style w:type="paragraph" w:customStyle="1" w:styleId="TOCNumber">
    <w:name w:val="TOC Number"/>
    <w:basedOn w:val="a0"/>
    <w:link w:val="TOCNumberChar"/>
    <w:pPr>
      <w:spacing w:before="60"/>
    </w:pPr>
    <w:rPr>
      <w:b/>
      <w:sz w:val="18"/>
      <w:szCs w:val="18"/>
      <w:lang w:bidi="ru-RU"/>
    </w:rPr>
  </w:style>
  <w:style w:type="paragraph" w:customStyle="1" w:styleId="Masthead">
    <w:name w:val="Masthead"/>
    <w:basedOn w:val="a0"/>
    <w:pPr>
      <w:ind w:left="144"/>
    </w:pPr>
    <w:rPr>
      <w:color w:val="FFFFFF"/>
      <w:sz w:val="96"/>
      <w:szCs w:val="96"/>
      <w:lang w:bidi="ru-RU"/>
    </w:rPr>
  </w:style>
  <w:style w:type="paragraph" w:customStyle="1" w:styleId="VolumeandIssue">
    <w:name w:val="Volume and Issue"/>
    <w:basedOn w:val="a0"/>
    <w:rPr>
      <w:b/>
      <w:caps/>
      <w:color w:val="FFFFFF"/>
      <w:spacing w:val="20"/>
      <w:sz w:val="18"/>
      <w:szCs w:val="18"/>
      <w:lang w:bidi="ru-RU"/>
    </w:rPr>
  </w:style>
  <w:style w:type="paragraph" w:customStyle="1" w:styleId="TOCText">
    <w:name w:val="TOC Text"/>
    <w:basedOn w:val="a0"/>
    <w:pPr>
      <w:spacing w:before="60" w:after="60" w:line="320" w:lineRule="exact"/>
    </w:pPr>
    <w:rPr>
      <w:color w:val="auto"/>
      <w:sz w:val="16"/>
      <w:szCs w:val="16"/>
      <w:lang w:bidi="ru-RU"/>
    </w:rPr>
  </w:style>
  <w:style w:type="paragraph" w:customStyle="1" w:styleId="Pullquote">
    <w:name w:val="Pullquote"/>
    <w:basedOn w:val="a0"/>
    <w:pPr>
      <w:pBdr>
        <w:top w:val="single" w:sz="6" w:space="1" w:color="336699"/>
        <w:bottom w:val="single" w:sz="6" w:space="1" w:color="336699"/>
      </w:pBdr>
      <w:spacing w:before="60" w:after="60" w:line="280" w:lineRule="exact"/>
      <w:ind w:left="58" w:right="58"/>
      <w:jc w:val="center"/>
    </w:pPr>
    <w:rPr>
      <w:i/>
      <w:color w:val="3682A2"/>
      <w:sz w:val="20"/>
      <w:szCs w:val="20"/>
      <w:lang w:bidi="ru-RU"/>
    </w:rPr>
  </w:style>
  <w:style w:type="paragraph" w:customStyle="1" w:styleId="Dates">
    <w:name w:val="Dates"/>
    <w:pPr>
      <w:jc w:val="center"/>
    </w:pPr>
    <w:rPr>
      <w:rFonts w:ascii="Trebuchet MS" w:hAnsi="Trebuchet MS" w:cs="Trebuchet MS"/>
      <w:sz w:val="18"/>
      <w:szCs w:val="18"/>
      <w:lang w:bidi="ru-RU"/>
    </w:rPr>
  </w:style>
  <w:style w:type="paragraph" w:customStyle="1" w:styleId="Weekdays">
    <w:name w:val="Weekdays"/>
    <w:pPr>
      <w:jc w:val="center"/>
    </w:pPr>
    <w:rPr>
      <w:rFonts w:ascii="Trebuchet MS" w:hAnsi="Trebuchet MS" w:cs="Trebuchet MS"/>
      <w:b/>
      <w:color w:val="3682A2"/>
      <w:sz w:val="18"/>
      <w:szCs w:val="18"/>
      <w:lang w:bidi="ru-RU"/>
    </w:rPr>
  </w:style>
  <w:style w:type="paragraph" w:customStyle="1" w:styleId="MonthNames">
    <w:name w:val="Month Names"/>
    <w:pPr>
      <w:tabs>
        <w:tab w:val="center" w:pos="707"/>
        <w:tab w:val="center" w:pos="812"/>
      </w:tabs>
      <w:jc w:val="center"/>
    </w:pPr>
    <w:rPr>
      <w:rFonts w:ascii="Century Gothic" w:hAnsi="Century Gothic" w:cs="Century Gothic"/>
      <w:b/>
      <w:bCs/>
      <w:caps/>
      <w:color w:val="FFFFFF"/>
      <w:sz w:val="18"/>
      <w:szCs w:val="18"/>
      <w:lang w:bidi="ru-RU"/>
    </w:rPr>
  </w:style>
  <w:style w:type="paragraph" w:customStyle="1" w:styleId="DatesWeekend">
    <w:name w:val="Dates Weekend"/>
    <w:basedOn w:val="Dates"/>
    <w:rPr>
      <w:color w:val="000000"/>
    </w:rPr>
  </w:style>
  <w:style w:type="paragraph" w:customStyle="1" w:styleId="PageTitleLeft">
    <w:name w:val="Page Title Left"/>
    <w:basedOn w:val="PageTitle"/>
    <w:pPr>
      <w:jc w:val="left"/>
    </w:pPr>
  </w:style>
  <w:style w:type="paragraph" w:customStyle="1" w:styleId="PageNumberRight">
    <w:name w:val="Page Number Right"/>
    <w:basedOn w:val="a0"/>
    <w:pPr>
      <w:jc w:val="right"/>
    </w:pPr>
    <w:rPr>
      <w:b/>
      <w:caps/>
      <w:color w:val="FFFFFF"/>
      <w:sz w:val="18"/>
      <w:szCs w:val="18"/>
      <w:lang w:bidi="ru-RU"/>
    </w:rPr>
  </w:style>
  <w:style w:type="paragraph" w:customStyle="1" w:styleId="NewsletterDate">
    <w:name w:val="Newsletter Date"/>
    <w:basedOn w:val="a0"/>
    <w:rPr>
      <w:color w:val="3682A2"/>
      <w:sz w:val="22"/>
      <w:szCs w:val="22"/>
      <w:lang w:bidi="ru-RU"/>
    </w:rPr>
  </w:style>
  <w:style w:type="character" w:customStyle="1" w:styleId="EventsChar">
    <w:name w:val="Events Char"/>
    <w:basedOn w:val="a6"/>
    <w:link w:val="Events"/>
    <w:locked/>
    <w:rPr>
      <w:rFonts w:ascii="Century Gothic" w:hAnsi="Century Gothic" w:cs="Century Gothic" w:hint="default"/>
      <w:b/>
      <w:bCs w:val="0"/>
      <w:sz w:val="17"/>
      <w:lang w:val="ru-RU" w:eastAsia="ru-RU" w:bidi="ru-RU"/>
    </w:rPr>
  </w:style>
  <w:style w:type="paragraph" w:customStyle="1" w:styleId="Events">
    <w:name w:val="Events"/>
    <w:basedOn w:val="a7"/>
    <w:link w:val="EventsChar"/>
    <w:rPr>
      <w:b/>
      <w:lang w:bidi="ru-RU"/>
    </w:rPr>
  </w:style>
  <w:style w:type="paragraph" w:customStyle="1" w:styleId="Space">
    <w:name w:val="Space"/>
    <w:basedOn w:val="a7"/>
    <w:pPr>
      <w:spacing w:after="0" w:line="240" w:lineRule="auto"/>
    </w:pPr>
    <w:rPr>
      <w:sz w:val="12"/>
      <w:szCs w:val="12"/>
      <w:lang w:bidi="ru-RU"/>
    </w:rPr>
  </w:style>
  <w:style w:type="character" w:styleId="a9">
    <w:name w:val="page number"/>
    <w:rPr>
      <w:rFonts w:ascii="Century Gothic" w:hAnsi="Century Gothic" w:cs="Century Gothic" w:hint="default"/>
      <w:b/>
      <w:bCs w:val="0"/>
      <w:caps/>
      <w:strike w:val="0"/>
      <w:dstrike w:val="0"/>
      <w:color w:val="FFFFFF"/>
      <w:spacing w:val="0"/>
      <w:w w:val="100"/>
      <w:kern w:val="0"/>
      <w:position w:val="0"/>
      <w:sz w:val="18"/>
      <w:szCs w:val="18"/>
      <w:u w:val="none"/>
      <w:effect w:val="none"/>
      <w:vertAlign w:val="baseline"/>
    </w:rPr>
  </w:style>
  <w:style w:type="character" w:styleId="aa">
    <w:name w:val="Hyperlink"/>
    <w:basedOn w:val="a1"/>
    <w:uiPriority w:val="99"/>
    <w:rsid w:val="00060D41"/>
    <w:rPr>
      <w:color w:val="0000FF" w:themeColor="hyperlink"/>
      <w:u w:val="single"/>
    </w:rPr>
  </w:style>
  <w:style w:type="paragraph" w:styleId="ab">
    <w:name w:val="No Spacing"/>
    <w:uiPriority w:val="1"/>
    <w:qFormat/>
    <w:rsid w:val="008F4E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0"/>
    <w:uiPriority w:val="34"/>
    <w:qFormat/>
    <w:rsid w:val="00022CA8"/>
    <w:pPr>
      <w:ind w:left="720"/>
      <w:contextualSpacing/>
    </w:pPr>
  </w:style>
  <w:style w:type="table" w:styleId="ad">
    <w:name w:val="Table Grid"/>
    <w:basedOn w:val="a2"/>
    <w:rsid w:val="00523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0"/>
    <w:rsid w:val="005D17C6"/>
    <w:pPr>
      <w:widowControl w:val="0"/>
      <w:autoSpaceDE w:val="0"/>
      <w:autoSpaceDN w:val="0"/>
      <w:adjustRightInd w:val="0"/>
      <w:spacing w:line="325" w:lineRule="exact"/>
      <w:ind w:firstLine="710"/>
      <w:jc w:val="both"/>
    </w:pPr>
    <w:rPr>
      <w:rFonts w:ascii="Times New Roman" w:hAnsi="Times New Roman" w:cs="Times New Roman"/>
      <w:color w:val="auto"/>
    </w:rPr>
  </w:style>
  <w:style w:type="character" w:customStyle="1" w:styleId="FontStyle21">
    <w:name w:val="Font Style21"/>
    <w:basedOn w:val="a1"/>
    <w:rsid w:val="005D17C6"/>
    <w:rPr>
      <w:rFonts w:ascii="Times New Roman" w:hAnsi="Times New Roman" w:cs="Times New Roman" w:hint="default"/>
      <w:sz w:val="26"/>
      <w:szCs w:val="26"/>
    </w:rPr>
  </w:style>
  <w:style w:type="table" w:styleId="-1">
    <w:name w:val="Light List Accent 1"/>
    <w:basedOn w:val="a2"/>
    <w:uiPriority w:val="61"/>
    <w:rsid w:val="005D17C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4">
    <w:name w:val="Light List Accent 4"/>
    <w:basedOn w:val="a2"/>
    <w:uiPriority w:val="61"/>
    <w:rsid w:val="005D17C6"/>
    <w:tblPr>
      <w:tblStyleRowBandSize w:val="1"/>
      <w:tblStyleColBandSize w:val="1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">
    <w:name w:val="Light List Accent 5"/>
    <w:basedOn w:val="a2"/>
    <w:uiPriority w:val="61"/>
    <w:rsid w:val="005D17C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11">
    <w:name w:val="Стиль1"/>
    <w:basedOn w:val="a2"/>
    <w:uiPriority w:val="99"/>
    <w:rsid w:val="005D17C6"/>
    <w:tblPr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</w:tblPr>
  </w:style>
  <w:style w:type="character" w:customStyle="1" w:styleId="apple-converted-space">
    <w:name w:val="apple-converted-space"/>
    <w:basedOn w:val="a1"/>
    <w:rsid w:val="002B7069"/>
  </w:style>
  <w:style w:type="paragraph" w:styleId="ae">
    <w:name w:val="Normal (Web)"/>
    <w:basedOn w:val="a0"/>
    <w:uiPriority w:val="99"/>
    <w:unhideWhenUsed/>
    <w:rsid w:val="00A174EB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basedOn w:val="a0"/>
    <w:link w:val="HTML0"/>
    <w:unhideWhenUsed/>
    <w:rsid w:val="004B38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B383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diagramColors" Target="diagrams/colors1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hart" Target="charts/chart2.xml"/><Relationship Id="rId7" Type="http://schemas.openxmlformats.org/officeDocument/2006/relationships/footnotes" Target="footnotes.xml"/><Relationship Id="rId12" Type="http://schemas.openxmlformats.org/officeDocument/2006/relationships/hyperlink" Target="http://www.school10-tuva.ru/" TargetMode="External"/><Relationship Id="rId17" Type="http://schemas.openxmlformats.org/officeDocument/2006/relationships/diagramQuickStyle" Target="diagrams/quickStyle1.xml"/><Relationship Id="rId25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chart" Target="charts/chart1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rr_shkola10@mail.ru" TargetMode="External"/><Relationship Id="rId24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4.jpeg"/><Relationship Id="rId28" Type="http://schemas.openxmlformats.org/officeDocument/2006/relationships/footer" Target="footer1.xml"/><Relationship Id="rId10" Type="http://schemas.openxmlformats.org/officeDocument/2006/relationships/hyperlink" Target="http://www.school10-tuva.ru/" TargetMode="External"/><Relationship Id="rId19" Type="http://schemas.microsoft.com/office/2007/relationships/diagramDrawing" Target="diagrams/drawing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corr_shkola10@mail.ru" TargetMode="External"/><Relationship Id="rId14" Type="http://schemas.openxmlformats.org/officeDocument/2006/relationships/image" Target="media/image3.jpeg"/><Relationship Id="rId22" Type="http://schemas.openxmlformats.org/officeDocument/2006/relationships/chart" Target="charts/chart3.xm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Microsoft\&#1064;&#1072;&#1073;&#1083;&#1086;&#1085;&#1099;\&#1048;&#1085;&#1092;&#1086;&#1088;&#1084;&#1072;&#1094;&#1080;&#1086;&#1085;&#1085;&#1099;&#1081;%20&#1073;&#1102;&#1083;&#1083;&#1077;&#1090;&#1077;&#1085;&#1100;%20&#1076;&#1083;&#1103;%20&#1087;&#1077;&#1088;&#1089;&#1086;&#1085;&#1072;&#1083;&#1072;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\Documents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Возрастной состав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человек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26-30 лет</c:v>
                </c:pt>
                <c:pt idx="1">
                  <c:v>31-40 лет</c:v>
                </c:pt>
                <c:pt idx="2">
                  <c:v>41-50 лет</c:v>
                </c:pt>
                <c:pt idx="3">
                  <c:v>51-67 лет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8</c:v>
                </c:pt>
                <c:pt idx="2">
                  <c:v>12</c:v>
                </c:pt>
                <c:pt idx="3">
                  <c:v>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96509312"/>
        <c:axId val="98952320"/>
        <c:axId val="0"/>
      </c:bar3DChart>
      <c:catAx>
        <c:axId val="96509312"/>
        <c:scaling>
          <c:orientation val="minMax"/>
        </c:scaling>
        <c:delete val="0"/>
        <c:axPos val="b"/>
        <c:majorTickMark val="none"/>
        <c:minorTickMark val="none"/>
        <c:tickLblPos val="nextTo"/>
        <c:crossAx val="98952320"/>
        <c:crosses val="autoZero"/>
        <c:auto val="1"/>
        <c:lblAlgn val="ctr"/>
        <c:lblOffset val="100"/>
        <c:noMultiLvlLbl val="0"/>
      </c:catAx>
      <c:valAx>
        <c:axId val="9895232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9650931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Стаж</a:t>
            </a:r>
            <a:r>
              <a:rPr lang="ru-RU" sz="1100" baseline="0"/>
              <a:t> работы</a:t>
            </a:r>
            <a:endParaRPr lang="ru-RU" sz="11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человек</c:v>
                </c:pt>
              </c:strCache>
            </c:strRef>
          </c:tx>
          <c:invertIfNegative val="0"/>
          <c:cat>
            <c:strRef>
              <c:f>Лист2!$A$2:$A$7</c:f>
              <c:strCache>
                <c:ptCount val="6"/>
                <c:pt idx="0">
                  <c:v>до 5 лет</c:v>
                </c:pt>
                <c:pt idx="1">
                  <c:v>6-10 лет</c:v>
                </c:pt>
                <c:pt idx="2">
                  <c:v>11-15 лет</c:v>
                </c:pt>
                <c:pt idx="3">
                  <c:v>16-20 лет</c:v>
                </c:pt>
                <c:pt idx="4">
                  <c:v>21-25 лет</c:v>
                </c:pt>
                <c:pt idx="5">
                  <c:v>26 и более</c:v>
                </c:pt>
              </c:strCache>
            </c:strRef>
          </c:cat>
          <c:val>
            <c:numRef>
              <c:f>Лист2!$B$2:$B$7</c:f>
              <c:numCache>
                <c:formatCode>General</c:formatCode>
                <c:ptCount val="6"/>
                <c:pt idx="0">
                  <c:v>11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7</c:v>
                </c:pt>
                <c:pt idx="5">
                  <c:v>25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02328576"/>
        <c:axId val="102596608"/>
        <c:axId val="0"/>
      </c:bar3DChart>
      <c:catAx>
        <c:axId val="102328576"/>
        <c:scaling>
          <c:orientation val="minMax"/>
        </c:scaling>
        <c:delete val="0"/>
        <c:axPos val="b"/>
        <c:majorTickMark val="none"/>
        <c:minorTickMark val="none"/>
        <c:tickLblPos val="nextTo"/>
        <c:crossAx val="102596608"/>
        <c:crosses val="autoZero"/>
        <c:auto val="1"/>
        <c:lblAlgn val="ctr"/>
        <c:lblOffset val="100"/>
        <c:noMultiLvlLbl val="0"/>
      </c:catAx>
      <c:valAx>
        <c:axId val="10259660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02328576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Квалификация педкадров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Лист3!$B$1</c:f>
              <c:strCache>
                <c:ptCount val="1"/>
                <c:pt idx="0">
                  <c:v>учителей</c:v>
                </c:pt>
              </c:strCache>
            </c:strRef>
          </c:tx>
          <c:invertIfNegative val="0"/>
          <c:cat>
            <c:strRef>
              <c:f>Лист3!$A$2:$A$5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СЗД</c:v>
                </c:pt>
                <c:pt idx="3">
                  <c:v>б/к</c:v>
                </c:pt>
              </c:strCache>
            </c:strRef>
          </c:cat>
          <c:val>
            <c:numRef>
              <c:f>Лист3!$B$2:$B$5</c:f>
              <c:numCache>
                <c:formatCode>General</c:formatCode>
                <c:ptCount val="4"/>
                <c:pt idx="0">
                  <c:v>15</c:v>
                </c:pt>
                <c:pt idx="1">
                  <c:v>21</c:v>
                </c:pt>
                <c:pt idx="2">
                  <c:v>6</c:v>
                </c:pt>
                <c:pt idx="3">
                  <c:v>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02655104"/>
        <c:axId val="102656640"/>
        <c:axId val="0"/>
      </c:bar3DChart>
      <c:catAx>
        <c:axId val="1026551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02656640"/>
        <c:crosses val="autoZero"/>
        <c:auto val="1"/>
        <c:lblAlgn val="ctr"/>
        <c:lblOffset val="100"/>
        <c:noMultiLvlLbl val="0"/>
      </c:catAx>
      <c:valAx>
        <c:axId val="10265664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0265510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Лист4!$B$1</c:f>
              <c:strCache>
                <c:ptCount val="1"/>
                <c:pt idx="0">
                  <c:v>усвоение программ по школе (в %)</c:v>
                </c:pt>
              </c:strCache>
            </c:strRef>
          </c:tx>
          <c:invertIfNegative val="0"/>
          <c:cat>
            <c:strRef>
              <c:f>Лист4!$A$2:$A$4</c:f>
              <c:strCache>
                <c:ptCount val="3"/>
                <c:pt idx="0">
                  <c:v>начальная</c:v>
                </c:pt>
                <c:pt idx="1">
                  <c:v>основная</c:v>
                </c:pt>
                <c:pt idx="2">
                  <c:v>старшая школа</c:v>
                </c:pt>
              </c:strCache>
            </c:strRef>
          </c:cat>
          <c:val>
            <c:numRef>
              <c:f>Лист4!$B$2:$B$4</c:f>
              <c:numCache>
                <c:formatCode>General</c:formatCode>
                <c:ptCount val="3"/>
                <c:pt idx="0">
                  <c:v>30.3</c:v>
                </c:pt>
                <c:pt idx="1">
                  <c:v>38.299999999999997</c:v>
                </c:pt>
                <c:pt idx="2">
                  <c:v>36.1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02707200"/>
        <c:axId val="102708736"/>
        <c:axId val="0"/>
      </c:bar3DChart>
      <c:catAx>
        <c:axId val="102707200"/>
        <c:scaling>
          <c:orientation val="minMax"/>
        </c:scaling>
        <c:delete val="0"/>
        <c:axPos val="b"/>
        <c:majorTickMark val="none"/>
        <c:minorTickMark val="none"/>
        <c:tickLblPos val="nextTo"/>
        <c:crossAx val="102708736"/>
        <c:crosses val="autoZero"/>
        <c:auto val="1"/>
        <c:lblAlgn val="ctr"/>
        <c:lblOffset val="100"/>
        <c:noMultiLvlLbl val="0"/>
      </c:catAx>
      <c:valAx>
        <c:axId val="10270873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0270720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3FB4BB9-BCE2-4CF7-956C-72DA0D0AA1A7}" type="doc">
      <dgm:prSet loTypeId="urn:microsoft.com/office/officeart/2005/8/layout/vList3" loCatId="list" qsTypeId="urn:microsoft.com/office/officeart/2005/8/quickstyle/3d1" qsCatId="3D" csTypeId="urn:microsoft.com/office/officeart/2005/8/colors/accent5_1" csCatId="accent5" phldr="1"/>
      <dgm:spPr/>
      <dgm:t>
        <a:bodyPr/>
        <a:lstStyle/>
        <a:p>
          <a:endParaRPr lang="ru-RU"/>
        </a:p>
      </dgm:t>
    </dgm:pt>
    <dgm:pt modelId="{D0745016-E17D-400F-83D4-7E103B4838FF}">
      <dgm:prSet phldrT="[Текст]" custT="1"/>
      <dgm:spPr/>
      <dgm:t>
        <a:bodyPr/>
        <a:lstStyle/>
        <a:p>
          <a:r>
            <a:rPr lang="ru-RU" sz="1000" i="1"/>
            <a:t>Первый уровень — директор </a:t>
          </a:r>
          <a:r>
            <a:rPr lang="ru-RU" sz="1000"/>
            <a:t>воплощает единоначалие и несущий персональную ответственность за все, что делается в школе всеми субъектами управления. На этом же уровне находятся высшие органы коллегиального и общественного управления, имеющие тот или иной правовой статус: совет школы, педагогический совет, общешкольное родительское собрание, попечительский совет, родительский комитет. Субъекты управления этого уровня обеспечивают единство управляющей системы в целом, определяют стратегическое направление развития школы, всех ее подразделений.</a:t>
          </a:r>
        </a:p>
      </dgm:t>
    </dgm:pt>
    <dgm:pt modelId="{7DA79994-4926-409C-B180-E98177486602}" type="parTrans" cxnId="{50438FAA-808E-468E-B593-FD79BE088F99}">
      <dgm:prSet/>
      <dgm:spPr/>
      <dgm:t>
        <a:bodyPr/>
        <a:lstStyle/>
        <a:p>
          <a:endParaRPr lang="ru-RU"/>
        </a:p>
      </dgm:t>
    </dgm:pt>
    <dgm:pt modelId="{9DCB0394-BDB3-4A5E-9994-B45BC4AADE59}" type="sibTrans" cxnId="{50438FAA-808E-468E-B593-FD79BE088F99}">
      <dgm:prSet/>
      <dgm:spPr/>
      <dgm:t>
        <a:bodyPr/>
        <a:lstStyle/>
        <a:p>
          <a:endParaRPr lang="ru-RU"/>
        </a:p>
      </dgm:t>
    </dgm:pt>
    <dgm:pt modelId="{819728E7-A30F-4E98-BE01-42AA4769836E}">
      <dgm:prSet phldrT="[Текст]"/>
      <dgm:spPr/>
      <dgm:t>
        <a:bodyPr/>
        <a:lstStyle/>
        <a:p>
          <a:r>
            <a:rPr lang="ru-RU" i="1"/>
            <a:t>Второй уровень - заместители директора школы по УВР, ВР, АХР </a:t>
          </a:r>
          <a:r>
            <a:rPr lang="ru-RU"/>
            <a:t>и коллективные субъекты: функциональные службы (медицинская, социальная, психологическая), методический совет, общешкольный родительский комитет. Таким образом, директор обеспечивает осуществление опосредованного руководства школьной системой в соответствии с заданными целями, программой и ожидаемыми результатами, добивается тем самым тактического воплощения стратегических целей и задач и прогнозов.</a:t>
          </a:r>
        </a:p>
      </dgm:t>
    </dgm:pt>
    <dgm:pt modelId="{76221428-646E-4D55-9D75-5B4FB1A1BD92}" type="parTrans" cxnId="{FB58C53D-C04A-4162-A7F5-D6242FDD5927}">
      <dgm:prSet/>
      <dgm:spPr/>
      <dgm:t>
        <a:bodyPr/>
        <a:lstStyle/>
        <a:p>
          <a:endParaRPr lang="ru-RU"/>
        </a:p>
      </dgm:t>
    </dgm:pt>
    <dgm:pt modelId="{48D97790-89CC-42DE-AEA6-5A5A5D70C575}" type="sibTrans" cxnId="{FB58C53D-C04A-4162-A7F5-D6242FDD5927}">
      <dgm:prSet/>
      <dgm:spPr/>
      <dgm:t>
        <a:bodyPr/>
        <a:lstStyle/>
        <a:p>
          <a:endParaRPr lang="ru-RU"/>
        </a:p>
      </dgm:t>
    </dgm:pt>
    <dgm:pt modelId="{2E7B5F4B-0FF8-4B33-AACD-42D05E0697F5}">
      <dgm:prSet phldrT="[Текст]" custT="1"/>
      <dgm:spPr/>
      <dgm:t>
        <a:bodyPr/>
        <a:lstStyle/>
        <a:p>
          <a:r>
            <a:rPr lang="ru-RU" sz="1000" i="1"/>
            <a:t>Третий уровень - учителя, классные руководители и т.д.,</a:t>
          </a:r>
          <a:r>
            <a:rPr lang="ru-RU" sz="1000"/>
            <a:t> которые выполняют организационно-управленческие функции, взаимодействуя с органами общественного управления и самоуправления (методическое объединение, классный родительский комитет).</a:t>
          </a:r>
        </a:p>
      </dgm:t>
    </dgm:pt>
    <dgm:pt modelId="{9090E0CA-F795-4180-A8D9-97C7519480ED}" type="parTrans" cxnId="{A773B858-B68C-4CF2-BC6C-F9BE436294BA}">
      <dgm:prSet/>
      <dgm:spPr/>
      <dgm:t>
        <a:bodyPr/>
        <a:lstStyle/>
        <a:p>
          <a:endParaRPr lang="ru-RU"/>
        </a:p>
      </dgm:t>
    </dgm:pt>
    <dgm:pt modelId="{5D699074-9349-406B-AF09-42CD0743211F}" type="sibTrans" cxnId="{A773B858-B68C-4CF2-BC6C-F9BE436294BA}">
      <dgm:prSet/>
      <dgm:spPr/>
      <dgm:t>
        <a:bodyPr/>
        <a:lstStyle/>
        <a:p>
          <a:endParaRPr lang="ru-RU"/>
        </a:p>
      </dgm:t>
    </dgm:pt>
    <dgm:pt modelId="{5AF8DC23-FDDD-4BE2-A3E8-5C508DE9F9A0}">
      <dgm:prSet custT="1"/>
      <dgm:spPr/>
      <dgm:t>
        <a:bodyPr/>
        <a:lstStyle/>
        <a:p>
          <a:r>
            <a:rPr lang="ru-RU" sz="1000" i="1"/>
            <a:t>Четвертый уровень - учащиеся, родители, органы ученического самоуправления</a:t>
          </a:r>
          <a:r>
            <a:rPr lang="ru-RU" sz="1000"/>
            <a:t> на классном и школьном уровне.</a:t>
          </a:r>
        </a:p>
      </dgm:t>
    </dgm:pt>
    <dgm:pt modelId="{4DE55DD7-0FE4-441F-96FD-B288283818B9}" type="parTrans" cxnId="{81E8D41D-154A-4845-B09E-E3F76113F92A}">
      <dgm:prSet/>
      <dgm:spPr/>
      <dgm:t>
        <a:bodyPr/>
        <a:lstStyle/>
        <a:p>
          <a:endParaRPr lang="ru-RU"/>
        </a:p>
      </dgm:t>
    </dgm:pt>
    <dgm:pt modelId="{B5995529-A2A4-4712-9E3B-6C05D8442D6D}" type="sibTrans" cxnId="{81E8D41D-154A-4845-B09E-E3F76113F92A}">
      <dgm:prSet/>
      <dgm:spPr/>
      <dgm:t>
        <a:bodyPr/>
        <a:lstStyle/>
        <a:p>
          <a:endParaRPr lang="ru-RU"/>
        </a:p>
      </dgm:t>
    </dgm:pt>
    <dgm:pt modelId="{A6AE80AB-60AE-45B6-909E-E8888E3A9A76}" type="pres">
      <dgm:prSet presAssocID="{23FB4BB9-BCE2-4CF7-956C-72DA0D0AA1A7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54954CD-E431-4C4F-A641-349349BF42C2}" type="pres">
      <dgm:prSet presAssocID="{D0745016-E17D-400F-83D4-7E103B4838FF}" presName="composite" presStyleCnt="0"/>
      <dgm:spPr/>
    </dgm:pt>
    <dgm:pt modelId="{2B97088D-1B1C-49B9-9EF4-A2527FAFC586}" type="pres">
      <dgm:prSet presAssocID="{D0745016-E17D-400F-83D4-7E103B4838FF}" presName="imgShp" presStyleLbl="fgImgPlace1" presStyleIdx="0" presStyleCnt="4"/>
      <dgm:spPr/>
    </dgm:pt>
    <dgm:pt modelId="{EEAC7CAE-C8D7-40E9-981F-225C1D86E3FC}" type="pres">
      <dgm:prSet presAssocID="{D0745016-E17D-400F-83D4-7E103B4838FF}" presName="txShp" presStyleLbl="node1" presStyleIdx="0" presStyleCnt="4" custScaleY="19452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9C7420-2152-4C4A-83AA-6039B5294F27}" type="pres">
      <dgm:prSet presAssocID="{9DCB0394-BDB3-4A5E-9994-B45BC4AADE59}" presName="spacing" presStyleCnt="0"/>
      <dgm:spPr/>
    </dgm:pt>
    <dgm:pt modelId="{F92B41F5-FDE5-410F-A79B-5E9D203667E2}" type="pres">
      <dgm:prSet presAssocID="{819728E7-A30F-4E98-BE01-42AA4769836E}" presName="composite" presStyleCnt="0"/>
      <dgm:spPr/>
    </dgm:pt>
    <dgm:pt modelId="{4667D099-2E48-4A8B-A5D8-594872E5360E}" type="pres">
      <dgm:prSet presAssocID="{819728E7-A30F-4E98-BE01-42AA4769836E}" presName="imgShp" presStyleLbl="fgImgPlace1" presStyleIdx="1" presStyleCnt="4"/>
      <dgm:spPr/>
    </dgm:pt>
    <dgm:pt modelId="{C2BFE322-3900-44B5-9778-FAD0F46EDF7F}" type="pres">
      <dgm:prSet presAssocID="{819728E7-A30F-4E98-BE01-42AA4769836E}" presName="txShp" presStyleLbl="node1" presStyleIdx="1" presStyleCnt="4" custScaleY="16982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0CA0636-4547-4676-AE8E-81212DAD9DFA}" type="pres">
      <dgm:prSet presAssocID="{48D97790-89CC-42DE-AEA6-5A5A5D70C575}" presName="spacing" presStyleCnt="0"/>
      <dgm:spPr/>
    </dgm:pt>
    <dgm:pt modelId="{B85A4A15-16B5-42F9-B791-6F4826D2EBD1}" type="pres">
      <dgm:prSet presAssocID="{2E7B5F4B-0FF8-4B33-AACD-42D05E0697F5}" presName="composite" presStyleCnt="0"/>
      <dgm:spPr/>
    </dgm:pt>
    <dgm:pt modelId="{72C1A1B0-220D-48B5-9CC1-1B8AB6B549F5}" type="pres">
      <dgm:prSet presAssocID="{2E7B5F4B-0FF8-4B33-AACD-42D05E0697F5}" presName="imgShp" presStyleLbl="fgImgPlace1" presStyleIdx="2" presStyleCnt="4"/>
      <dgm:spPr/>
    </dgm:pt>
    <dgm:pt modelId="{5E13F31F-6C21-4003-A03D-C23242DA7672}" type="pres">
      <dgm:prSet presAssocID="{2E7B5F4B-0FF8-4B33-AACD-42D05E0697F5}" presName="txShp" presStyleLbl="node1" presStyleIdx="2" presStyleCnt="4" custScaleY="14668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44D8C5-2FDC-4D70-8F4F-4BC71357FA1E}" type="pres">
      <dgm:prSet presAssocID="{5D699074-9349-406B-AF09-42CD0743211F}" presName="spacing" presStyleCnt="0"/>
      <dgm:spPr/>
    </dgm:pt>
    <dgm:pt modelId="{3A456728-55AD-44A9-96F8-E73E6F0DFA35}" type="pres">
      <dgm:prSet presAssocID="{5AF8DC23-FDDD-4BE2-A3E8-5C508DE9F9A0}" presName="composite" presStyleCnt="0"/>
      <dgm:spPr/>
    </dgm:pt>
    <dgm:pt modelId="{D54DE5EF-BD1F-45C5-B7F9-16A162DF3EE1}" type="pres">
      <dgm:prSet presAssocID="{5AF8DC23-FDDD-4BE2-A3E8-5C508DE9F9A0}" presName="imgShp" presStyleLbl="fgImgPlace1" presStyleIdx="3" presStyleCnt="4"/>
      <dgm:spPr/>
    </dgm:pt>
    <dgm:pt modelId="{2ADE6BAF-200C-4465-A5A2-E7A912148F2F}" type="pres">
      <dgm:prSet presAssocID="{5AF8DC23-FDDD-4BE2-A3E8-5C508DE9F9A0}" presName="txShp" presStyleLbl="node1" presStyleIdx="3" presStyleCnt="4" custScaleY="15314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DA1B82B-6A6B-4D33-909B-A3C8BD848455}" type="presOf" srcId="{5AF8DC23-FDDD-4BE2-A3E8-5C508DE9F9A0}" destId="{2ADE6BAF-200C-4465-A5A2-E7A912148F2F}" srcOrd="0" destOrd="0" presId="urn:microsoft.com/office/officeart/2005/8/layout/vList3"/>
    <dgm:cxn modelId="{A773B858-B68C-4CF2-BC6C-F9BE436294BA}" srcId="{23FB4BB9-BCE2-4CF7-956C-72DA0D0AA1A7}" destId="{2E7B5F4B-0FF8-4B33-AACD-42D05E0697F5}" srcOrd="2" destOrd="0" parTransId="{9090E0CA-F795-4180-A8D9-97C7519480ED}" sibTransId="{5D699074-9349-406B-AF09-42CD0743211F}"/>
    <dgm:cxn modelId="{616941F2-F935-45D7-8918-6333256821D7}" type="presOf" srcId="{2E7B5F4B-0FF8-4B33-AACD-42D05E0697F5}" destId="{5E13F31F-6C21-4003-A03D-C23242DA7672}" srcOrd="0" destOrd="0" presId="urn:microsoft.com/office/officeart/2005/8/layout/vList3"/>
    <dgm:cxn modelId="{DAD0C2C4-C4E8-4F5B-B574-8EABB68B8514}" type="presOf" srcId="{D0745016-E17D-400F-83D4-7E103B4838FF}" destId="{EEAC7CAE-C8D7-40E9-981F-225C1D86E3FC}" srcOrd="0" destOrd="0" presId="urn:microsoft.com/office/officeart/2005/8/layout/vList3"/>
    <dgm:cxn modelId="{81E8D41D-154A-4845-B09E-E3F76113F92A}" srcId="{23FB4BB9-BCE2-4CF7-956C-72DA0D0AA1A7}" destId="{5AF8DC23-FDDD-4BE2-A3E8-5C508DE9F9A0}" srcOrd="3" destOrd="0" parTransId="{4DE55DD7-0FE4-441F-96FD-B288283818B9}" sibTransId="{B5995529-A2A4-4712-9E3B-6C05D8442D6D}"/>
    <dgm:cxn modelId="{75A4EBAD-B46F-47A5-AC65-E4D92D19FB2D}" type="presOf" srcId="{819728E7-A30F-4E98-BE01-42AA4769836E}" destId="{C2BFE322-3900-44B5-9778-FAD0F46EDF7F}" srcOrd="0" destOrd="0" presId="urn:microsoft.com/office/officeart/2005/8/layout/vList3"/>
    <dgm:cxn modelId="{755D7D18-6DFF-4B2D-9F44-C5C7240478F6}" type="presOf" srcId="{23FB4BB9-BCE2-4CF7-956C-72DA0D0AA1A7}" destId="{A6AE80AB-60AE-45B6-909E-E8888E3A9A76}" srcOrd="0" destOrd="0" presId="urn:microsoft.com/office/officeart/2005/8/layout/vList3"/>
    <dgm:cxn modelId="{50438FAA-808E-468E-B593-FD79BE088F99}" srcId="{23FB4BB9-BCE2-4CF7-956C-72DA0D0AA1A7}" destId="{D0745016-E17D-400F-83D4-7E103B4838FF}" srcOrd="0" destOrd="0" parTransId="{7DA79994-4926-409C-B180-E98177486602}" sibTransId="{9DCB0394-BDB3-4A5E-9994-B45BC4AADE59}"/>
    <dgm:cxn modelId="{FB58C53D-C04A-4162-A7F5-D6242FDD5927}" srcId="{23FB4BB9-BCE2-4CF7-956C-72DA0D0AA1A7}" destId="{819728E7-A30F-4E98-BE01-42AA4769836E}" srcOrd="1" destOrd="0" parTransId="{76221428-646E-4D55-9D75-5B4FB1A1BD92}" sibTransId="{48D97790-89CC-42DE-AEA6-5A5A5D70C575}"/>
    <dgm:cxn modelId="{E4FA6D61-E840-4F41-967B-E56084FDF145}" type="presParOf" srcId="{A6AE80AB-60AE-45B6-909E-E8888E3A9A76}" destId="{554954CD-E431-4C4F-A641-349349BF42C2}" srcOrd="0" destOrd="0" presId="urn:microsoft.com/office/officeart/2005/8/layout/vList3"/>
    <dgm:cxn modelId="{D3911C93-87D0-4A76-9DE2-E9C01AC80B8A}" type="presParOf" srcId="{554954CD-E431-4C4F-A641-349349BF42C2}" destId="{2B97088D-1B1C-49B9-9EF4-A2527FAFC586}" srcOrd="0" destOrd="0" presId="urn:microsoft.com/office/officeart/2005/8/layout/vList3"/>
    <dgm:cxn modelId="{856A329D-0164-4444-BF6C-5C42C27DA98E}" type="presParOf" srcId="{554954CD-E431-4C4F-A641-349349BF42C2}" destId="{EEAC7CAE-C8D7-40E9-981F-225C1D86E3FC}" srcOrd="1" destOrd="0" presId="urn:microsoft.com/office/officeart/2005/8/layout/vList3"/>
    <dgm:cxn modelId="{599CBC26-1232-4CEB-84AF-E02869BEB50B}" type="presParOf" srcId="{A6AE80AB-60AE-45B6-909E-E8888E3A9A76}" destId="{CA9C7420-2152-4C4A-83AA-6039B5294F27}" srcOrd="1" destOrd="0" presId="urn:microsoft.com/office/officeart/2005/8/layout/vList3"/>
    <dgm:cxn modelId="{4209B65B-956B-4FE4-B692-FF23AB17CC78}" type="presParOf" srcId="{A6AE80AB-60AE-45B6-909E-E8888E3A9A76}" destId="{F92B41F5-FDE5-410F-A79B-5E9D203667E2}" srcOrd="2" destOrd="0" presId="urn:microsoft.com/office/officeart/2005/8/layout/vList3"/>
    <dgm:cxn modelId="{D697CD5F-84F8-437F-B3D8-703579988638}" type="presParOf" srcId="{F92B41F5-FDE5-410F-A79B-5E9D203667E2}" destId="{4667D099-2E48-4A8B-A5D8-594872E5360E}" srcOrd="0" destOrd="0" presId="urn:microsoft.com/office/officeart/2005/8/layout/vList3"/>
    <dgm:cxn modelId="{910B4E98-043F-40F9-A24B-E2DE9F1511BA}" type="presParOf" srcId="{F92B41F5-FDE5-410F-A79B-5E9D203667E2}" destId="{C2BFE322-3900-44B5-9778-FAD0F46EDF7F}" srcOrd="1" destOrd="0" presId="urn:microsoft.com/office/officeart/2005/8/layout/vList3"/>
    <dgm:cxn modelId="{33805575-483C-437A-BDDC-50E023653781}" type="presParOf" srcId="{A6AE80AB-60AE-45B6-909E-E8888E3A9A76}" destId="{80CA0636-4547-4676-AE8E-81212DAD9DFA}" srcOrd="3" destOrd="0" presId="urn:microsoft.com/office/officeart/2005/8/layout/vList3"/>
    <dgm:cxn modelId="{B6675292-40E2-46F2-801F-03623B160141}" type="presParOf" srcId="{A6AE80AB-60AE-45B6-909E-E8888E3A9A76}" destId="{B85A4A15-16B5-42F9-B791-6F4826D2EBD1}" srcOrd="4" destOrd="0" presId="urn:microsoft.com/office/officeart/2005/8/layout/vList3"/>
    <dgm:cxn modelId="{EFA37A41-3098-403F-8227-D8BF6EE8D525}" type="presParOf" srcId="{B85A4A15-16B5-42F9-B791-6F4826D2EBD1}" destId="{72C1A1B0-220D-48B5-9CC1-1B8AB6B549F5}" srcOrd="0" destOrd="0" presId="urn:microsoft.com/office/officeart/2005/8/layout/vList3"/>
    <dgm:cxn modelId="{284CAF9A-C4BB-469B-9620-39D7FB79988E}" type="presParOf" srcId="{B85A4A15-16B5-42F9-B791-6F4826D2EBD1}" destId="{5E13F31F-6C21-4003-A03D-C23242DA7672}" srcOrd="1" destOrd="0" presId="urn:microsoft.com/office/officeart/2005/8/layout/vList3"/>
    <dgm:cxn modelId="{EA5CEFE7-D02F-4B90-84E0-133143A7DC80}" type="presParOf" srcId="{A6AE80AB-60AE-45B6-909E-E8888E3A9A76}" destId="{5044D8C5-2FDC-4D70-8F4F-4BC71357FA1E}" srcOrd="5" destOrd="0" presId="urn:microsoft.com/office/officeart/2005/8/layout/vList3"/>
    <dgm:cxn modelId="{F73F0DE0-DFC9-4F32-B9A1-865D5D2AFF6B}" type="presParOf" srcId="{A6AE80AB-60AE-45B6-909E-E8888E3A9A76}" destId="{3A456728-55AD-44A9-96F8-E73E6F0DFA35}" srcOrd="6" destOrd="0" presId="urn:microsoft.com/office/officeart/2005/8/layout/vList3"/>
    <dgm:cxn modelId="{C3D2660B-FF76-46C3-84D4-0F98E3686AA0}" type="presParOf" srcId="{3A456728-55AD-44A9-96F8-E73E6F0DFA35}" destId="{D54DE5EF-BD1F-45C5-B7F9-16A162DF3EE1}" srcOrd="0" destOrd="0" presId="urn:microsoft.com/office/officeart/2005/8/layout/vList3"/>
    <dgm:cxn modelId="{5504D4F6-A681-484B-9839-6FD76D651853}" type="presParOf" srcId="{3A456728-55AD-44A9-96F8-E73E6F0DFA35}" destId="{2ADE6BAF-200C-4465-A5A2-E7A912148F2F}" srcOrd="1" destOrd="0" presId="urn:microsoft.com/office/officeart/2005/8/layout/vList3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AC7CAE-C8D7-40E9-981F-225C1D86E3FC}">
      <dsp:nvSpPr>
        <dsp:cNvPr id="0" name=""/>
        <dsp:cNvSpPr/>
      </dsp:nvSpPr>
      <dsp:spPr>
        <a:xfrm rot="10800000">
          <a:off x="1222788" y="170"/>
          <a:ext cx="3990498" cy="1693668"/>
        </a:xfrm>
        <a:prstGeom prst="homePlat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3933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1" kern="1200"/>
            <a:t>Первый уровень — директор </a:t>
          </a:r>
          <a:r>
            <a:rPr lang="ru-RU" sz="1000" kern="1200"/>
            <a:t>воплощает единоначалие и несущий персональную ответственность за все, что делается в школе всеми субъектами управления. На этом же уровне находятся высшие органы коллегиального и общественного управления, имеющие тот или иной правовой статус: совет школы, педагогический совет, общешкольное родительское собрание, попечительский совет, родительский комитет. Субъекты управления этого уровня обеспечивают единство управляющей системы в целом, определяют стратегическое направление развития школы, всех ее подразделений.</a:t>
          </a:r>
        </a:p>
      </dsp:txBody>
      <dsp:txXfrm rot="10800000">
        <a:off x="1646205" y="170"/>
        <a:ext cx="3567081" cy="1693668"/>
      </dsp:txXfrm>
    </dsp:sp>
    <dsp:sp modelId="{2B97088D-1B1C-49B9-9EF4-A2527FAFC586}">
      <dsp:nvSpPr>
        <dsp:cNvPr id="0" name=""/>
        <dsp:cNvSpPr/>
      </dsp:nvSpPr>
      <dsp:spPr>
        <a:xfrm>
          <a:off x="787462" y="411678"/>
          <a:ext cx="870650" cy="870650"/>
        </a:xfrm>
        <a:prstGeom prst="ellipse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C2BFE322-3900-44B5-9778-FAD0F46EDF7F}">
      <dsp:nvSpPr>
        <dsp:cNvPr id="0" name=""/>
        <dsp:cNvSpPr/>
      </dsp:nvSpPr>
      <dsp:spPr>
        <a:xfrm rot="10800000">
          <a:off x="1222788" y="1953734"/>
          <a:ext cx="3990498" cy="1478565"/>
        </a:xfrm>
        <a:prstGeom prst="homePlat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3933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1" kern="1200"/>
            <a:t>Второй уровень - заместители директора школы по УВР, ВР, АХР </a:t>
          </a:r>
          <a:r>
            <a:rPr lang="ru-RU" sz="1000" kern="1200"/>
            <a:t>и коллективные субъекты: функциональные службы (медицинская, социальная, психологическая), методический совет, общешкольный родительский комитет. Таким образом, директор обеспечивает осуществление опосредованного руководства школьной системой в соответствии с заданными целями, программой и ожидаемыми результатами, добивается тем самым тактического воплощения стратегических целей и задач и прогнозов.</a:t>
          </a:r>
        </a:p>
      </dsp:txBody>
      <dsp:txXfrm rot="10800000">
        <a:off x="1592429" y="1953734"/>
        <a:ext cx="3620857" cy="1478565"/>
      </dsp:txXfrm>
    </dsp:sp>
    <dsp:sp modelId="{4667D099-2E48-4A8B-A5D8-594872E5360E}">
      <dsp:nvSpPr>
        <dsp:cNvPr id="0" name=""/>
        <dsp:cNvSpPr/>
      </dsp:nvSpPr>
      <dsp:spPr>
        <a:xfrm>
          <a:off x="787462" y="2257691"/>
          <a:ext cx="870650" cy="870650"/>
        </a:xfrm>
        <a:prstGeom prst="ellipse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5E13F31F-6C21-4003-A03D-C23242DA7672}">
      <dsp:nvSpPr>
        <dsp:cNvPr id="0" name=""/>
        <dsp:cNvSpPr/>
      </dsp:nvSpPr>
      <dsp:spPr>
        <a:xfrm rot="10800000">
          <a:off x="1222788" y="3692195"/>
          <a:ext cx="3990498" cy="1277070"/>
        </a:xfrm>
        <a:prstGeom prst="homePlat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3933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1" kern="1200"/>
            <a:t>Третий уровень - учителя, классные руководители и т.д.,</a:t>
          </a:r>
          <a:r>
            <a:rPr lang="ru-RU" sz="1000" kern="1200"/>
            <a:t> которые выполняют организационно-управленческие функции, взаимодействуя с органами общественного управления и самоуправления (методическое объединение, классный родительский комитет).</a:t>
          </a:r>
        </a:p>
      </dsp:txBody>
      <dsp:txXfrm rot="10800000">
        <a:off x="1542055" y="3692195"/>
        <a:ext cx="3671231" cy="1277070"/>
      </dsp:txXfrm>
    </dsp:sp>
    <dsp:sp modelId="{72C1A1B0-220D-48B5-9CC1-1B8AB6B549F5}">
      <dsp:nvSpPr>
        <dsp:cNvPr id="0" name=""/>
        <dsp:cNvSpPr/>
      </dsp:nvSpPr>
      <dsp:spPr>
        <a:xfrm>
          <a:off x="787462" y="3895405"/>
          <a:ext cx="870650" cy="870650"/>
        </a:xfrm>
        <a:prstGeom prst="ellipse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  <dsp:sp modelId="{2ADE6BAF-200C-4465-A5A2-E7A912148F2F}">
      <dsp:nvSpPr>
        <dsp:cNvPr id="0" name=""/>
        <dsp:cNvSpPr/>
      </dsp:nvSpPr>
      <dsp:spPr>
        <a:xfrm rot="10800000">
          <a:off x="1222788" y="5229161"/>
          <a:ext cx="3990498" cy="1333393"/>
        </a:xfrm>
        <a:prstGeom prst="homePlat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3933" tIns="38100" rIns="7112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1" kern="1200"/>
            <a:t>Четвертый уровень - учащиеся, родители, органы ученического самоуправления</a:t>
          </a:r>
          <a:r>
            <a:rPr lang="ru-RU" sz="1000" kern="1200"/>
            <a:t> на классном и школьном уровне.</a:t>
          </a:r>
        </a:p>
      </dsp:txBody>
      <dsp:txXfrm rot="10800000">
        <a:off x="1556136" y="5229161"/>
        <a:ext cx="3657150" cy="1333393"/>
      </dsp:txXfrm>
    </dsp:sp>
    <dsp:sp modelId="{D54DE5EF-BD1F-45C5-B7F9-16A162DF3EE1}">
      <dsp:nvSpPr>
        <dsp:cNvPr id="0" name=""/>
        <dsp:cNvSpPr/>
      </dsp:nvSpPr>
      <dsp:spPr>
        <a:xfrm>
          <a:off x="787462" y="5460532"/>
          <a:ext cx="870650" cy="870650"/>
        </a:xfrm>
        <a:prstGeom prst="ellipse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27000" prstMaterial="plastic">
          <a:bevelT w="88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0B0EC-5641-45FB-A977-C44C80F1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Информационный бюллетень для персонала</Template>
  <TotalTime>26</TotalTime>
  <Pages>23</Pages>
  <Words>6260</Words>
  <Characters>35684</Characters>
  <Application>Microsoft Office Word</Application>
  <DocSecurity>0</DocSecurity>
  <Lines>297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 Corporation</Company>
  <LinksUpToDate>false</LinksUpToDate>
  <CharactersWithSpaces>41861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2005-07-11T04:57:00Z</cp:lastPrinted>
  <dcterms:created xsi:type="dcterms:W3CDTF">2017-07-22T06:23:00Z</dcterms:created>
  <dcterms:modified xsi:type="dcterms:W3CDTF">2017-07-23T07:46:00Z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TC060889441049</vt:lpwstr>
  </property>
</Properties>
</file>